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1C76292E">
            <wp:extent cx="6709678"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727195" cy="3667149"/>
                    </a:xfrm>
                    <a:prstGeom prst="rect">
                      <a:avLst/>
                    </a:prstGeom>
                  </pic:spPr>
                </pic:pic>
              </a:graphicData>
            </a:graphic>
          </wp:inline>
        </w:drawing>
      </w:r>
    </w:p>
    <w:p w14:paraId="7D89E7BB" w14:textId="24792B9A"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D177B9">
        <w:rPr>
          <w:rFonts w:ascii="Arial Rounded MT Bold" w:hAnsi="Arial Rounded MT Bold"/>
          <w:sz w:val="36"/>
          <w:szCs w:val="36"/>
        </w:rPr>
        <w:t>2</w:t>
      </w:r>
      <w:r w:rsidR="00AF5FAA">
        <w:rPr>
          <w:rFonts w:ascii="Arial Rounded MT Bold" w:hAnsi="Arial Rounded MT Bold"/>
          <w:sz w:val="36"/>
          <w:szCs w:val="36"/>
        </w:rPr>
        <w:t>6</w:t>
      </w:r>
      <w:r w:rsidR="00A00AA4">
        <w:rPr>
          <w:rFonts w:ascii="Arial Rounded MT Bold" w:hAnsi="Arial Rounded MT Bold"/>
          <w:sz w:val="36"/>
          <w:szCs w:val="36"/>
        </w:rPr>
        <w:t xml:space="preserve"> </w:t>
      </w:r>
      <w:r w:rsidR="00887774">
        <w:rPr>
          <w:rFonts w:ascii="Arial Rounded MT Bold" w:hAnsi="Arial Rounded MT Bold"/>
          <w:sz w:val="36"/>
          <w:szCs w:val="36"/>
        </w:rPr>
        <w:t>April</w:t>
      </w:r>
      <w:r w:rsidR="009210FE">
        <w:rPr>
          <w:rFonts w:ascii="Arial Rounded MT Bold" w:hAnsi="Arial Rounded MT Bold"/>
          <w:sz w:val="36"/>
          <w:szCs w:val="36"/>
        </w:rPr>
        <w:t xml:space="preserve"> </w:t>
      </w:r>
      <w:r w:rsidR="00FB0FDF">
        <w:rPr>
          <w:rFonts w:ascii="Arial Rounded MT Bold" w:hAnsi="Arial Rounded MT Bold"/>
          <w:sz w:val="36"/>
          <w:szCs w:val="36"/>
        </w:rPr>
        <w:t>202</w:t>
      </w:r>
      <w:r w:rsidR="00C9706C">
        <w:rPr>
          <w:rFonts w:ascii="Arial Rounded MT Bold" w:hAnsi="Arial Rounded MT Bold"/>
          <w:sz w:val="36"/>
          <w:szCs w:val="36"/>
        </w:rPr>
        <w:t>5</w:t>
      </w:r>
    </w:p>
    <w:p w14:paraId="571B887A" w14:textId="120850C2" w:rsidR="00887774" w:rsidRDefault="00887774" w:rsidP="00887774">
      <w:pPr>
        <w:rPr>
          <w:rFonts w:ascii="Arial" w:hAnsi="Arial" w:cs="Arial"/>
          <w:sz w:val="24"/>
          <w:szCs w:val="24"/>
        </w:rPr>
      </w:pPr>
      <w:r>
        <w:rPr>
          <w:rFonts w:ascii="Arial" w:hAnsi="Arial" w:cs="Arial"/>
          <w:sz w:val="24"/>
          <w:szCs w:val="24"/>
        </w:rPr>
        <w:t xml:space="preserve">Yes, I skipped another month’s edition. </w:t>
      </w:r>
      <w:r>
        <w:rPr>
          <w:rFonts w:ascii="Arial" w:hAnsi="Arial" w:cs="Arial"/>
          <w:sz w:val="24"/>
          <w:szCs w:val="24"/>
        </w:rPr>
        <w:t xml:space="preserve">With all the political turmoil this year, I have not been able to focus much on my fiction. But that does not mean I haven’t been writing. I have been writing to legislators and having lively conversions online with strangers about how people feel and what we can do about it. In that same vein, this issue will share some of the thoughts I have committed to paper. I’m not here to change anybody’s mind about anything. I like to think </w:t>
      </w:r>
      <w:r w:rsidR="00E52C3D">
        <w:rPr>
          <w:rFonts w:ascii="Arial" w:hAnsi="Arial" w:cs="Arial"/>
          <w:sz w:val="24"/>
          <w:szCs w:val="24"/>
        </w:rPr>
        <w:t>that</w:t>
      </w:r>
      <w:r>
        <w:rPr>
          <w:rFonts w:ascii="Arial" w:hAnsi="Arial" w:cs="Arial"/>
          <w:sz w:val="24"/>
          <w:szCs w:val="24"/>
        </w:rPr>
        <w:t xml:space="preserve"> this stuff </w:t>
      </w:r>
      <w:r>
        <w:rPr>
          <w:rFonts w:ascii="Arial" w:hAnsi="Arial" w:cs="Arial"/>
          <w:sz w:val="24"/>
          <w:szCs w:val="24"/>
        </w:rPr>
        <w:t>i</w:t>
      </w:r>
      <w:r>
        <w:rPr>
          <w:rFonts w:ascii="Arial" w:hAnsi="Arial" w:cs="Arial"/>
          <w:sz w:val="24"/>
          <w:szCs w:val="24"/>
        </w:rPr>
        <w:t>s constructive.</w:t>
      </w:r>
    </w:p>
    <w:p w14:paraId="67C444A7" w14:textId="01EE220B" w:rsidR="00144438" w:rsidRDefault="00144438" w:rsidP="00D366E5">
      <w:pPr>
        <w:rPr>
          <w:rFonts w:ascii="Arial" w:hAnsi="Arial" w:cs="Arial"/>
          <w:sz w:val="24"/>
          <w:szCs w:val="24"/>
        </w:rPr>
      </w:pPr>
      <w:r>
        <w:rPr>
          <w:rFonts w:ascii="Arial" w:hAnsi="Arial" w:cs="Arial"/>
          <w:sz w:val="24"/>
          <w:szCs w:val="24"/>
        </w:rPr>
        <w:t xml:space="preserve">In my non-fiction life I have decades of training and experience in how money works. I have a </w:t>
      </w:r>
      <w:proofErr w:type="spellStart"/>
      <w:proofErr w:type="gramStart"/>
      <w:r>
        <w:rPr>
          <w:rFonts w:ascii="Arial" w:hAnsi="Arial" w:cs="Arial"/>
          <w:sz w:val="24"/>
          <w:szCs w:val="24"/>
        </w:rPr>
        <w:t>Masters</w:t>
      </w:r>
      <w:proofErr w:type="spellEnd"/>
      <w:r>
        <w:rPr>
          <w:rFonts w:ascii="Arial" w:hAnsi="Arial" w:cs="Arial"/>
          <w:sz w:val="24"/>
          <w:szCs w:val="24"/>
        </w:rPr>
        <w:t xml:space="preserve"> of Science</w:t>
      </w:r>
      <w:proofErr w:type="gramEnd"/>
      <w:r>
        <w:rPr>
          <w:rFonts w:ascii="Arial" w:hAnsi="Arial" w:cs="Arial"/>
          <w:sz w:val="24"/>
          <w:szCs w:val="24"/>
        </w:rPr>
        <w:t xml:space="preserve"> in Finance </w:t>
      </w:r>
      <w:r w:rsidR="00730C13">
        <w:rPr>
          <w:rFonts w:ascii="Arial" w:hAnsi="Arial" w:cs="Arial"/>
          <w:sz w:val="24"/>
          <w:szCs w:val="24"/>
        </w:rPr>
        <w:t xml:space="preserve">and a legal degree. </w:t>
      </w:r>
      <w:r>
        <w:rPr>
          <w:rFonts w:ascii="Arial" w:hAnsi="Arial" w:cs="Arial"/>
          <w:sz w:val="24"/>
          <w:szCs w:val="24"/>
        </w:rPr>
        <w:t>I</w:t>
      </w:r>
      <w:r w:rsidR="00730C13">
        <w:rPr>
          <w:rFonts w:ascii="Arial" w:hAnsi="Arial" w:cs="Arial"/>
          <w:sz w:val="24"/>
          <w:szCs w:val="24"/>
        </w:rPr>
        <w:t xml:space="preserve"> have</w:t>
      </w:r>
      <w:r>
        <w:rPr>
          <w:rFonts w:ascii="Arial" w:hAnsi="Arial" w:cs="Arial"/>
          <w:sz w:val="24"/>
          <w:szCs w:val="24"/>
        </w:rPr>
        <w:t xml:space="preserve"> been working in business law and banking for over forty years. That also means I have made my living and my life’s work with words. Whether it has been court filings, contracts, regulatory analyses, or advertising disclosures, I have used the same skills that I employ when I write fiction.</w:t>
      </w:r>
    </w:p>
    <w:p w14:paraId="1AA01B45" w14:textId="3E3A5DBC" w:rsidR="009E7937" w:rsidRDefault="00144438" w:rsidP="009C652E">
      <w:pPr>
        <w:rPr>
          <w:rFonts w:ascii="Arial" w:hAnsi="Arial" w:cs="Arial"/>
          <w:sz w:val="24"/>
          <w:szCs w:val="24"/>
        </w:rPr>
      </w:pPr>
      <w:r>
        <w:rPr>
          <w:rFonts w:ascii="Arial" w:hAnsi="Arial" w:cs="Arial"/>
          <w:sz w:val="24"/>
          <w:szCs w:val="24"/>
        </w:rPr>
        <w:t xml:space="preserve">I have been getting rejections from the publishing gatekeepers. My story Ashes was rejected </w:t>
      </w:r>
      <w:r w:rsidR="009E7937">
        <w:rPr>
          <w:rFonts w:ascii="Arial" w:hAnsi="Arial" w:cs="Arial"/>
          <w:sz w:val="24"/>
          <w:szCs w:val="24"/>
        </w:rPr>
        <w:t xml:space="preserve">by another magazine. The publisher who had The Dove and Crow also turned it down, albeit with one of the nicest </w:t>
      </w:r>
      <w:proofErr w:type="gramStart"/>
      <w:r w:rsidR="009E7937">
        <w:rPr>
          <w:rFonts w:ascii="Arial" w:hAnsi="Arial" w:cs="Arial"/>
          <w:sz w:val="24"/>
          <w:szCs w:val="24"/>
        </w:rPr>
        <w:t>rejection letters</w:t>
      </w:r>
      <w:proofErr w:type="gramEnd"/>
      <w:r w:rsidR="009E7937">
        <w:rPr>
          <w:rFonts w:ascii="Arial" w:hAnsi="Arial" w:cs="Arial"/>
          <w:sz w:val="24"/>
          <w:szCs w:val="24"/>
        </w:rPr>
        <w:t xml:space="preserve"> I’ve ever seen. He said he liked everything I had done with the book, but the subject matter just did not excite him as much as he would need </w:t>
      </w:r>
      <w:proofErr w:type="gramStart"/>
      <w:r w:rsidR="009E7937">
        <w:rPr>
          <w:rFonts w:ascii="Arial" w:hAnsi="Arial" w:cs="Arial"/>
          <w:sz w:val="24"/>
          <w:szCs w:val="24"/>
        </w:rPr>
        <w:t>in order to</w:t>
      </w:r>
      <w:proofErr w:type="gramEnd"/>
      <w:r w:rsidR="009E7937">
        <w:rPr>
          <w:rFonts w:ascii="Arial" w:hAnsi="Arial" w:cs="Arial"/>
          <w:sz w:val="24"/>
          <w:szCs w:val="24"/>
        </w:rPr>
        <w:t xml:space="preserve"> pitch and champion the book to his boss. </w:t>
      </w:r>
      <w:r w:rsidR="004A609A">
        <w:rPr>
          <w:rFonts w:ascii="Arial" w:hAnsi="Arial" w:cs="Arial"/>
          <w:sz w:val="24"/>
          <w:szCs w:val="24"/>
        </w:rPr>
        <w:t xml:space="preserve">Admittedly, </w:t>
      </w:r>
      <w:r w:rsidR="009E7937">
        <w:rPr>
          <w:rFonts w:ascii="Arial" w:hAnsi="Arial" w:cs="Arial"/>
          <w:sz w:val="24"/>
          <w:szCs w:val="24"/>
        </w:rPr>
        <w:t xml:space="preserve">a </w:t>
      </w:r>
      <w:r w:rsidR="004A609A">
        <w:rPr>
          <w:rFonts w:ascii="Arial" w:hAnsi="Arial" w:cs="Arial"/>
          <w:sz w:val="24"/>
          <w:szCs w:val="24"/>
        </w:rPr>
        <w:t>mythic adventure w</w:t>
      </w:r>
      <w:r w:rsidR="009E7937">
        <w:rPr>
          <w:rFonts w:ascii="Arial" w:hAnsi="Arial" w:cs="Arial"/>
          <w:sz w:val="24"/>
          <w:szCs w:val="24"/>
        </w:rPr>
        <w:t xml:space="preserve">ritten for </w:t>
      </w:r>
      <w:r w:rsidR="004A609A">
        <w:rPr>
          <w:rFonts w:ascii="Arial" w:hAnsi="Arial" w:cs="Arial"/>
          <w:sz w:val="24"/>
          <w:szCs w:val="24"/>
        </w:rPr>
        <w:t>adult</w:t>
      </w:r>
      <w:r w:rsidR="009E7937">
        <w:rPr>
          <w:rFonts w:ascii="Arial" w:hAnsi="Arial" w:cs="Arial"/>
          <w:sz w:val="24"/>
          <w:szCs w:val="24"/>
        </w:rPr>
        <w:t xml:space="preserve"> women who have been scorned in love </w:t>
      </w:r>
      <w:r w:rsidR="004A609A">
        <w:rPr>
          <w:rFonts w:ascii="Arial" w:hAnsi="Arial" w:cs="Arial"/>
          <w:sz w:val="24"/>
          <w:szCs w:val="24"/>
        </w:rPr>
        <w:t>is going to have a limited audience. I</w:t>
      </w:r>
      <w:r w:rsidR="005D3A62">
        <w:rPr>
          <w:rFonts w:ascii="Arial" w:hAnsi="Arial" w:cs="Arial"/>
          <w:sz w:val="24"/>
          <w:szCs w:val="24"/>
        </w:rPr>
        <w:t xml:space="preserve"> need to read the room better. </w:t>
      </w:r>
      <w:r w:rsidR="009E7937">
        <w:rPr>
          <w:rFonts w:ascii="Arial" w:hAnsi="Arial" w:cs="Arial"/>
          <w:sz w:val="24"/>
          <w:szCs w:val="24"/>
        </w:rPr>
        <w:t>Back to seeking agents.</w:t>
      </w:r>
      <w:r w:rsidR="00887774">
        <w:rPr>
          <w:rFonts w:ascii="Arial" w:hAnsi="Arial" w:cs="Arial"/>
          <w:sz w:val="24"/>
          <w:szCs w:val="24"/>
        </w:rPr>
        <w:t xml:space="preserve"> I am attending a pitch fest in a week. Wish me luck.</w:t>
      </w:r>
    </w:p>
    <w:p w14:paraId="5DCD74FD" w14:textId="0AAFF03D" w:rsidR="008F4F29" w:rsidRDefault="00B21E49" w:rsidP="009C652E">
      <w:pPr>
        <w:rPr>
          <w:rFonts w:ascii="Arial" w:hAnsi="Arial" w:cs="Arial"/>
          <w:sz w:val="24"/>
          <w:szCs w:val="24"/>
        </w:rPr>
      </w:pPr>
      <w:r>
        <w:rPr>
          <w:rFonts w:ascii="Arial" w:hAnsi="Arial" w:cs="Arial"/>
          <w:sz w:val="24"/>
          <w:szCs w:val="24"/>
        </w:rPr>
        <w:t xml:space="preserve">I </w:t>
      </w:r>
      <w:r w:rsidR="008F4F29">
        <w:rPr>
          <w:rFonts w:ascii="Arial" w:hAnsi="Arial" w:cs="Arial"/>
          <w:sz w:val="24"/>
          <w:szCs w:val="24"/>
        </w:rPr>
        <w:t xml:space="preserve">put all the back issues of this newsletter up in an archive on my website </w:t>
      </w:r>
      <w:hyperlink r:id="rId7" w:history="1">
        <w:r w:rsidR="008F4F29" w:rsidRPr="00590BC7">
          <w:rPr>
            <w:rStyle w:val="Hyperlink"/>
            <w:rFonts w:ascii="Arial" w:hAnsi="Arial" w:cs="Arial"/>
            <w:sz w:val="24"/>
            <w:szCs w:val="24"/>
          </w:rPr>
          <w:t>www.jaywrites.com</w:t>
        </w:r>
      </w:hyperlink>
      <w:r w:rsidR="008F4F29">
        <w:rPr>
          <w:rFonts w:ascii="Arial" w:hAnsi="Arial" w:cs="Arial"/>
          <w:sz w:val="24"/>
          <w:szCs w:val="24"/>
        </w:rPr>
        <w:t xml:space="preserve">. </w:t>
      </w:r>
      <w:r>
        <w:rPr>
          <w:rFonts w:ascii="Arial" w:hAnsi="Arial" w:cs="Arial"/>
          <w:sz w:val="24"/>
          <w:szCs w:val="24"/>
        </w:rPr>
        <w:t>Check them out if you joined late and missed some editions.</w:t>
      </w:r>
    </w:p>
    <w:p w14:paraId="28270D43" w14:textId="1D8CEE92" w:rsidR="008F4F29" w:rsidRDefault="008F4F29" w:rsidP="009C652E">
      <w:pPr>
        <w:rPr>
          <w:rFonts w:ascii="Arial" w:hAnsi="Arial" w:cs="Arial"/>
          <w:sz w:val="24"/>
          <w:szCs w:val="24"/>
        </w:rPr>
      </w:pPr>
      <w:r>
        <w:rPr>
          <w:rFonts w:ascii="Arial" w:hAnsi="Arial" w:cs="Arial"/>
          <w:sz w:val="24"/>
          <w:szCs w:val="24"/>
        </w:rPr>
        <w:t>I would very much like your feedback on this newsletter.</w:t>
      </w:r>
      <w:r w:rsidR="00B21E49">
        <w:rPr>
          <w:rFonts w:ascii="Arial" w:hAnsi="Arial" w:cs="Arial"/>
          <w:sz w:val="24"/>
          <w:szCs w:val="24"/>
        </w:rPr>
        <w:t xml:space="preserve"> </w:t>
      </w:r>
      <w:r w:rsidR="00F728D9">
        <w:rPr>
          <w:rFonts w:ascii="Arial" w:hAnsi="Arial" w:cs="Arial"/>
          <w:sz w:val="24"/>
          <w:szCs w:val="24"/>
        </w:rPr>
        <w:t xml:space="preserve">Please </w:t>
      </w:r>
      <w:r w:rsidR="00B21E49">
        <w:rPr>
          <w:rFonts w:ascii="Arial" w:hAnsi="Arial" w:cs="Arial"/>
          <w:sz w:val="24"/>
          <w:szCs w:val="24"/>
        </w:rPr>
        <w:t xml:space="preserve">feel free to </w:t>
      </w:r>
      <w:r w:rsidR="00F728D9">
        <w:rPr>
          <w:rFonts w:ascii="Arial" w:hAnsi="Arial" w:cs="Arial"/>
          <w:sz w:val="24"/>
          <w:szCs w:val="24"/>
        </w:rPr>
        <w:t xml:space="preserve">write me at </w:t>
      </w:r>
      <w:hyperlink r:id="rId8" w:history="1">
        <w:r w:rsidR="00F728D9" w:rsidRPr="00590BC7">
          <w:rPr>
            <w:rStyle w:val="Hyperlink"/>
            <w:rFonts w:ascii="Arial" w:hAnsi="Arial" w:cs="Arial"/>
            <w:sz w:val="24"/>
            <w:szCs w:val="24"/>
          </w:rPr>
          <w:t>jay.hartlove@gmail.com</w:t>
        </w:r>
      </w:hyperlink>
      <w:r w:rsidR="00F728D9">
        <w:rPr>
          <w:rFonts w:ascii="Arial" w:hAnsi="Arial" w:cs="Arial"/>
          <w:sz w:val="24"/>
          <w:szCs w:val="24"/>
        </w:rPr>
        <w:t xml:space="preserve"> and let me know your thoughts. This newsletter is for you. </w:t>
      </w:r>
      <w:r w:rsidR="00B21E49">
        <w:rPr>
          <w:rFonts w:ascii="Arial" w:hAnsi="Arial" w:cs="Arial"/>
          <w:sz w:val="24"/>
          <w:szCs w:val="24"/>
        </w:rPr>
        <w:t xml:space="preserve">I </w:t>
      </w:r>
      <w:r w:rsidR="00F728D9">
        <w:rPr>
          <w:rFonts w:ascii="Arial" w:hAnsi="Arial" w:cs="Arial"/>
          <w:sz w:val="24"/>
          <w:szCs w:val="24"/>
        </w:rPr>
        <w:t xml:space="preserve">could set it up as a sales tool, with lots of buy links, but that’s not why I write it. </w:t>
      </w:r>
      <w:r w:rsidR="004A55AE">
        <w:rPr>
          <w:rFonts w:ascii="Arial" w:hAnsi="Arial" w:cs="Arial"/>
          <w:sz w:val="24"/>
          <w:szCs w:val="24"/>
        </w:rPr>
        <w:t>I do this</w:t>
      </w:r>
      <w:r w:rsidR="00F728D9">
        <w:rPr>
          <w:rFonts w:ascii="Arial" w:hAnsi="Arial" w:cs="Arial"/>
          <w:sz w:val="24"/>
          <w:szCs w:val="24"/>
        </w:rPr>
        <w:t xml:space="preserve"> to share my work and insights with you</w:t>
      </w:r>
      <w:r w:rsidR="004A55AE">
        <w:rPr>
          <w:rFonts w:ascii="Arial" w:hAnsi="Arial" w:cs="Arial"/>
          <w:sz w:val="24"/>
          <w:szCs w:val="24"/>
        </w:rPr>
        <w:t>.</w:t>
      </w:r>
    </w:p>
    <w:p w14:paraId="6D7A93CA" w14:textId="6D94BC1D" w:rsidR="004A55AE" w:rsidRDefault="004A55AE" w:rsidP="009C652E">
      <w:pPr>
        <w:rPr>
          <w:rFonts w:ascii="Arial" w:hAnsi="Arial" w:cs="Arial"/>
          <w:sz w:val="24"/>
          <w:szCs w:val="24"/>
        </w:rPr>
      </w:pPr>
      <w:r>
        <w:rPr>
          <w:rFonts w:ascii="Arial" w:hAnsi="Arial" w:cs="Arial"/>
          <w:sz w:val="24"/>
          <w:szCs w:val="24"/>
        </w:rPr>
        <w:lastRenderedPageBreak/>
        <w:t>Also,</w:t>
      </w:r>
      <w:r w:rsidR="00A617E1">
        <w:rPr>
          <w:rFonts w:ascii="Arial" w:hAnsi="Arial" w:cs="Arial"/>
          <w:sz w:val="24"/>
          <w:szCs w:val="24"/>
        </w:rPr>
        <w:t xml:space="preserve"> </w:t>
      </w:r>
      <w:r w:rsidR="00E66962">
        <w:rPr>
          <w:rFonts w:ascii="Arial" w:hAnsi="Arial" w:cs="Arial"/>
          <w:sz w:val="24"/>
          <w:szCs w:val="24"/>
        </w:rPr>
        <w:t>please</w:t>
      </w:r>
      <w:r w:rsidR="00A617E1">
        <w:rPr>
          <w:rFonts w:ascii="Arial" w:hAnsi="Arial" w:cs="Arial"/>
          <w:sz w:val="24"/>
          <w:szCs w:val="24"/>
        </w:rPr>
        <w:t xml:space="preserve"> </w:t>
      </w:r>
      <w:r>
        <w:rPr>
          <w:rFonts w:ascii="Arial" w:hAnsi="Arial" w:cs="Arial"/>
          <w:sz w:val="24"/>
          <w:szCs w:val="24"/>
        </w:rPr>
        <w:t>let</w:t>
      </w:r>
      <w:r w:rsidR="00A617E1">
        <w:rPr>
          <w:rFonts w:ascii="Arial" w:hAnsi="Arial" w:cs="Arial"/>
          <w:sz w:val="24"/>
          <w:szCs w:val="24"/>
        </w:rPr>
        <w:t xml:space="preserve"> </w:t>
      </w:r>
      <w:r>
        <w:rPr>
          <w:rFonts w:ascii="Arial" w:hAnsi="Arial" w:cs="Arial"/>
          <w:sz w:val="24"/>
          <w:szCs w:val="24"/>
        </w:rPr>
        <w:t>me know what you though</w:t>
      </w:r>
      <w:r w:rsidR="003E7C78">
        <w:rPr>
          <w:rFonts w:ascii="Arial" w:hAnsi="Arial" w:cs="Arial"/>
          <w:sz w:val="24"/>
          <w:szCs w:val="24"/>
        </w:rPr>
        <w:t>t</w:t>
      </w:r>
      <w:r>
        <w:rPr>
          <w:rFonts w:ascii="Arial" w:hAnsi="Arial" w:cs="Arial"/>
          <w:sz w:val="24"/>
          <w:szCs w:val="24"/>
        </w:rPr>
        <w:t xml:space="preserve"> of Goddess Revealed. Did you find it interesting? Did it make you want to go back and read the trilogy? Do you think it is a good incentive to sign up for this newsletter?</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and other current writing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4D6B39F3"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Have a Drink: </w:t>
      </w:r>
      <w:r w:rsidR="004B022F">
        <w:rPr>
          <w:rFonts w:ascii="Arial" w:hAnsi="Arial" w:cs="Arial"/>
          <w:sz w:val="24"/>
          <w:szCs w:val="24"/>
        </w:rPr>
        <w:t>Wherein I will share personal stories.</w:t>
      </w:r>
    </w:p>
    <w:p w14:paraId="48396434" w14:textId="77777777" w:rsidR="0036603A" w:rsidRDefault="0036603A" w:rsidP="00BD33B6">
      <w:pPr>
        <w:rPr>
          <w:rFonts w:ascii="Arial" w:hAnsi="Arial" w:cs="Arial"/>
          <w:sz w:val="24"/>
          <w:szCs w:val="24"/>
        </w:rPr>
      </w:pPr>
    </w:p>
    <w:p w14:paraId="5BF7DBD6" w14:textId="2E5396A3" w:rsidR="00D1451E" w:rsidRDefault="00D1451E" w:rsidP="00BD33B6">
      <w:pPr>
        <w:rPr>
          <w:rFonts w:ascii="Arial" w:hAnsi="Arial" w:cs="Arial"/>
          <w:sz w:val="24"/>
          <w:szCs w:val="24"/>
        </w:rPr>
        <w:sectPr w:rsidR="00D1451E" w:rsidSect="00644257">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644257">
          <w:type w:val="continuous"/>
          <w:pgSz w:w="12240" w:h="15840"/>
          <w:pgMar w:top="720" w:right="720" w:bottom="720" w:left="720" w:header="720" w:footer="720" w:gutter="0"/>
          <w:cols w:num="2" w:space="720" w:equalWidth="0">
            <w:col w:w="2880" w:space="720"/>
            <w:col w:w="7200"/>
          </w:cols>
          <w:docGrid w:linePitch="360"/>
        </w:sectPr>
      </w:pPr>
    </w:p>
    <w:p w14:paraId="16A66208" w14:textId="77777777" w:rsidR="00B41098" w:rsidRDefault="009B24B0" w:rsidP="008A6AC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00117F" w14:textId="4517E561" w:rsidR="00856AD5" w:rsidRPr="009E7937" w:rsidRDefault="009E7937" w:rsidP="00856AD5">
      <w:pPr>
        <w:spacing w:line="278" w:lineRule="auto"/>
        <w:rPr>
          <w:rFonts w:ascii="Arial" w:eastAsia="Aptos" w:hAnsi="Arial" w:cs="Arial"/>
          <w:b/>
          <w:bCs/>
          <w:kern w:val="2"/>
          <w:sz w:val="24"/>
          <w:szCs w:val="24"/>
          <w14:ligatures w14:val="standardContextual"/>
        </w:rPr>
      </w:pPr>
      <w:bookmarkStart w:id="1" w:name="_Hlk133965193"/>
      <w:r w:rsidRPr="009E7937">
        <w:rPr>
          <w:rFonts w:ascii="Arial" w:eastAsia="Aptos" w:hAnsi="Arial" w:cs="Arial"/>
          <w:b/>
          <w:bCs/>
          <w:kern w:val="2"/>
          <w:sz w:val="24"/>
          <w:szCs w:val="24"/>
          <w14:ligatures w14:val="standardContextual"/>
        </w:rPr>
        <w:t>Fair</w:t>
      </w:r>
      <w:r w:rsidR="00B22552">
        <w:rPr>
          <w:rFonts w:ascii="Arial" w:eastAsia="Aptos" w:hAnsi="Arial" w:cs="Arial"/>
          <w:b/>
          <w:bCs/>
          <w:kern w:val="2"/>
          <w:sz w:val="24"/>
          <w:szCs w:val="24"/>
          <w14:ligatures w14:val="standardContextual"/>
        </w:rPr>
        <w:t xml:space="preserve"> </w:t>
      </w:r>
      <w:r w:rsidRPr="009E7937">
        <w:rPr>
          <w:rFonts w:ascii="Arial" w:eastAsia="Aptos" w:hAnsi="Arial" w:cs="Arial"/>
          <w:b/>
          <w:bCs/>
          <w:kern w:val="2"/>
          <w:sz w:val="24"/>
          <w:szCs w:val="24"/>
          <w14:ligatures w14:val="standardContextual"/>
        </w:rPr>
        <w:t>Taxation</w:t>
      </w:r>
    </w:p>
    <w:p w14:paraId="5706F4A5" w14:textId="127594B4" w:rsidR="009E7937" w:rsidRPr="00856AD5" w:rsidRDefault="009E7937" w:rsidP="009E7937">
      <w:pPr>
        <w:spacing w:line="278" w:lineRule="auto"/>
        <w:rPr>
          <w:rFonts w:ascii="Arial" w:eastAsia="Aptos" w:hAnsi="Arial" w:cs="Arial"/>
          <w:kern w:val="2"/>
          <w:sz w:val="24"/>
          <w:szCs w:val="24"/>
          <w14:ligatures w14:val="standardContextual"/>
        </w:rPr>
      </w:pPr>
      <w:proofErr w:type="gramStart"/>
      <w:r w:rsidRPr="00856AD5">
        <w:rPr>
          <w:rFonts w:ascii="Arial" w:eastAsia="Aptos" w:hAnsi="Arial" w:cs="Arial"/>
          <w:kern w:val="2"/>
          <w:sz w:val="24"/>
          <w:szCs w:val="24"/>
          <w14:ligatures w14:val="standardContextual"/>
        </w:rPr>
        <w:t>At the moment</w:t>
      </w:r>
      <w:proofErr w:type="gramEnd"/>
      <w:r w:rsidRPr="00856AD5">
        <w:rPr>
          <w:rFonts w:ascii="Arial" w:eastAsia="Aptos" w:hAnsi="Arial" w:cs="Arial"/>
          <w:kern w:val="2"/>
          <w:sz w:val="24"/>
          <w:szCs w:val="24"/>
          <w14:ligatures w14:val="standardContextual"/>
        </w:rPr>
        <w:t xml:space="preserve">, the Republican majority Congress has abdicated its power over federal spending to the Administration. </w:t>
      </w:r>
      <w:proofErr w:type="gramStart"/>
      <w:r w:rsidRPr="00856AD5">
        <w:rPr>
          <w:rFonts w:ascii="Arial" w:eastAsia="Aptos" w:hAnsi="Arial" w:cs="Arial"/>
          <w:kern w:val="2"/>
          <w:sz w:val="24"/>
          <w:szCs w:val="24"/>
          <w14:ligatures w14:val="standardContextual"/>
        </w:rPr>
        <w:t>The majority of</w:t>
      </w:r>
      <w:proofErr w:type="gramEnd"/>
      <w:r w:rsidRPr="00856AD5">
        <w:rPr>
          <w:rFonts w:ascii="Arial" w:eastAsia="Aptos" w:hAnsi="Arial" w:cs="Arial"/>
          <w:kern w:val="2"/>
          <w:sz w:val="24"/>
          <w:szCs w:val="24"/>
          <w14:ligatures w14:val="standardContextual"/>
        </w:rPr>
        <w:t xml:space="preserve"> citizens see this and are not happy with how the Administration is slashing services and robbing federal</w:t>
      </w:r>
      <w:r w:rsidRPr="009E7937">
        <w:rPr>
          <w:rFonts w:ascii="Arial" w:eastAsia="Aptos" w:hAnsi="Arial" w:cs="Arial"/>
          <w:kern w:val="2"/>
          <w:sz w:val="24"/>
          <w:szCs w:val="24"/>
          <w14:ligatures w14:val="standardContextual"/>
        </w:rPr>
        <w:t xml:space="preserve"> </w:t>
      </w:r>
      <w:r w:rsidRPr="00856AD5">
        <w:rPr>
          <w:rFonts w:ascii="Arial" w:eastAsia="Aptos" w:hAnsi="Arial" w:cs="Arial"/>
          <w:kern w:val="2"/>
          <w:sz w:val="24"/>
          <w:szCs w:val="24"/>
          <w14:ligatures w14:val="standardContextual"/>
        </w:rPr>
        <w:t xml:space="preserve">tax dollars to give them to the </w:t>
      </w:r>
      <w:proofErr w:type="gramStart"/>
      <w:r w:rsidRPr="00856AD5">
        <w:rPr>
          <w:rFonts w:ascii="Arial" w:eastAsia="Aptos" w:hAnsi="Arial" w:cs="Arial"/>
          <w:kern w:val="2"/>
          <w:sz w:val="24"/>
          <w:szCs w:val="24"/>
          <w14:ligatures w14:val="standardContextual"/>
        </w:rPr>
        <w:t>already-rich</w:t>
      </w:r>
      <w:proofErr w:type="gramEnd"/>
      <w:r w:rsidRPr="00856AD5">
        <w:rPr>
          <w:rFonts w:ascii="Arial" w:eastAsia="Aptos" w:hAnsi="Arial" w:cs="Arial"/>
          <w:kern w:val="2"/>
          <w:sz w:val="24"/>
          <w:szCs w:val="24"/>
          <w14:ligatures w14:val="standardContextual"/>
        </w:rPr>
        <w:t>. With various special and midterm elections coming up, the Republicans are likely to lose their majority in at</w:t>
      </w:r>
      <w:r>
        <w:rPr>
          <w:rFonts w:ascii="Arial" w:eastAsia="Aptos" w:hAnsi="Arial" w:cs="Arial"/>
          <w:kern w:val="2"/>
          <w:sz w:val="24"/>
          <w:szCs w:val="24"/>
          <w14:ligatures w14:val="standardContextual"/>
        </w:rPr>
        <w:t xml:space="preserve"> </w:t>
      </w:r>
      <w:r w:rsidRPr="00856AD5">
        <w:rPr>
          <w:rFonts w:ascii="Arial" w:eastAsia="Aptos" w:hAnsi="Arial" w:cs="Arial"/>
          <w:kern w:val="2"/>
          <w:sz w:val="24"/>
          <w:szCs w:val="24"/>
          <w14:ligatures w14:val="standardContextual"/>
        </w:rPr>
        <w:t>least one of the houses of Congress.</w:t>
      </w:r>
    </w:p>
    <w:p w14:paraId="25201C3A" w14:textId="1DB546AF" w:rsidR="009E7937" w:rsidRPr="00856AD5" w:rsidRDefault="009E7937" w:rsidP="009E7937">
      <w:pPr>
        <w:spacing w:line="278" w:lineRule="auto"/>
        <w:rPr>
          <w:rFonts w:ascii="Arial" w:eastAsia="Aptos" w:hAnsi="Arial" w:cs="Arial"/>
          <w:kern w:val="2"/>
          <w:sz w:val="24"/>
          <w:szCs w:val="24"/>
          <w14:ligatures w14:val="standardContextual"/>
        </w:rPr>
        <w:sectPr w:rsidR="009E7937" w:rsidRPr="00856AD5" w:rsidSect="00644257">
          <w:type w:val="continuous"/>
          <w:pgSz w:w="12240" w:h="15840"/>
          <w:pgMar w:top="720" w:right="720" w:bottom="720" w:left="720" w:header="720" w:footer="720" w:gutter="0"/>
          <w:cols w:num="2" w:space="720" w:equalWidth="0">
            <w:col w:w="2880" w:space="720"/>
            <w:col w:w="7200"/>
          </w:cols>
          <w:docGrid w:linePitch="360"/>
        </w:sectPr>
      </w:pPr>
      <w:r w:rsidRPr="00856AD5">
        <w:rPr>
          <w:rFonts w:ascii="Arial" w:eastAsia="Aptos" w:hAnsi="Arial" w:cs="Arial"/>
          <w:kern w:val="2"/>
          <w:sz w:val="24"/>
          <w:szCs w:val="24"/>
          <w14:ligatures w14:val="standardContextual"/>
        </w:rPr>
        <w:t>At that point, the Democrats and Independents will need a plan to immediately correct the imbalances that are making working Americans suffer. The Administration has lost sight of the fact that the federal government only exists to provide services that must be supplied across state lines or that are not</w:t>
      </w:r>
      <w:r w:rsidRPr="009E7937">
        <w:rPr>
          <w:rFonts w:ascii="Arial" w:eastAsia="Aptos" w:hAnsi="Arial" w:cs="Arial"/>
          <w:kern w:val="2"/>
          <w:sz w:val="24"/>
          <w:szCs w:val="24"/>
          <w14:ligatures w14:val="standardContextual"/>
        </w:rPr>
        <w:t xml:space="preserve"> </w:t>
      </w:r>
      <w:r w:rsidRPr="00856AD5">
        <w:rPr>
          <w:rFonts w:ascii="Arial" w:eastAsia="Aptos" w:hAnsi="Arial" w:cs="Arial"/>
          <w:kern w:val="2"/>
          <w:sz w:val="24"/>
          <w:szCs w:val="24"/>
          <w14:ligatures w14:val="standardContextual"/>
        </w:rPr>
        <w:t>profitable enough</w:t>
      </w:r>
      <w:r w:rsidRPr="009E7937">
        <w:rPr>
          <w:rFonts w:ascii="Arial" w:eastAsia="Aptos" w:hAnsi="Arial" w:cs="Arial"/>
          <w:kern w:val="2"/>
          <w:sz w:val="24"/>
          <w:szCs w:val="24"/>
          <w14:ligatures w14:val="standardContextual"/>
        </w:rPr>
        <w:t xml:space="preserve"> </w:t>
      </w:r>
      <w:r w:rsidRPr="00856AD5">
        <w:rPr>
          <w:rFonts w:ascii="Arial" w:eastAsia="Aptos" w:hAnsi="Arial" w:cs="Arial"/>
          <w:kern w:val="2"/>
          <w:sz w:val="24"/>
          <w:szCs w:val="24"/>
          <w14:ligatures w14:val="standardContextual"/>
        </w:rPr>
        <w:t>fo</w:t>
      </w:r>
      <w:r>
        <w:rPr>
          <w:rFonts w:ascii="Arial" w:eastAsia="Aptos" w:hAnsi="Arial" w:cs="Arial"/>
          <w:kern w:val="2"/>
          <w:sz w:val="24"/>
          <w:szCs w:val="24"/>
          <w14:ligatures w14:val="standardContextual"/>
        </w:rPr>
        <w:t>r</w:t>
      </w:r>
    </w:p>
    <w:p w14:paraId="0477DCF5" w14:textId="673C970B" w:rsidR="00856AD5" w:rsidRPr="00856AD5" w:rsidRDefault="00856AD5" w:rsidP="00856AD5">
      <w:pPr>
        <w:spacing w:line="278" w:lineRule="auto"/>
        <w:rPr>
          <w:rFonts w:ascii="Arial" w:eastAsia="Aptos" w:hAnsi="Arial" w:cs="Arial"/>
          <w:kern w:val="2"/>
          <w:sz w:val="24"/>
          <w:szCs w:val="24"/>
          <w14:ligatures w14:val="standardContextual"/>
        </w:rPr>
      </w:pPr>
    </w:p>
    <w:p w14:paraId="75453F21" w14:textId="390E2811" w:rsidR="00856AD5" w:rsidRPr="00856AD5" w:rsidRDefault="00856AD5" w:rsidP="00856AD5">
      <w:pPr>
        <w:spacing w:line="278" w:lineRule="auto"/>
        <w:rPr>
          <w:rFonts w:ascii="Arial" w:eastAsia="Aptos" w:hAnsi="Arial" w:cs="Arial"/>
          <w:kern w:val="2"/>
          <w:sz w:val="24"/>
          <w:szCs w:val="24"/>
          <w14:ligatures w14:val="standardContextual"/>
        </w:rPr>
      </w:pPr>
      <w:r w:rsidRPr="00856AD5">
        <w:rPr>
          <w:rFonts w:ascii="Arial" w:eastAsia="Aptos" w:hAnsi="Arial" w:cs="Arial"/>
          <w:kern w:val="2"/>
          <w:sz w:val="24"/>
          <w:szCs w:val="24"/>
          <w14:ligatures w14:val="standardContextual"/>
        </w:rPr>
        <w:t xml:space="preserve">private industry to supply. The Administration insists that spending tax dollars on a safety net, like Medicaid, Veterans Benefits, and SNAP, is waste and needs to be cut. That safety net is one of only three reasons people agree to pay federal taxes. The other two are infrastructure and defense. And they are cutting infrastructure as well. </w:t>
      </w:r>
      <w:proofErr w:type="gramStart"/>
      <w:r w:rsidRPr="00856AD5">
        <w:rPr>
          <w:rFonts w:ascii="Arial" w:eastAsia="Aptos" w:hAnsi="Arial" w:cs="Arial"/>
          <w:kern w:val="2"/>
          <w:sz w:val="24"/>
          <w:szCs w:val="24"/>
          <w14:ligatures w14:val="standardContextual"/>
        </w:rPr>
        <w:t>Government</w:t>
      </w:r>
      <w:proofErr w:type="gramEnd"/>
      <w:r w:rsidRPr="00856AD5">
        <w:rPr>
          <w:rFonts w:ascii="Arial" w:eastAsia="Aptos" w:hAnsi="Arial" w:cs="Arial"/>
          <w:kern w:val="2"/>
          <w:sz w:val="24"/>
          <w:szCs w:val="24"/>
          <w14:ligatures w14:val="standardContextual"/>
        </w:rPr>
        <w:t xml:space="preserve"> isn’t supposed to make money like a business. It is there to supply services that the people need. When the Republicans lose their stranglehold on spending, we need a plan to refocus government.</w:t>
      </w:r>
    </w:p>
    <w:p w14:paraId="7C93C71A" w14:textId="1B9B40CA" w:rsidR="00856AD5" w:rsidRPr="00856AD5" w:rsidRDefault="00856AD5" w:rsidP="00856AD5">
      <w:pPr>
        <w:spacing w:line="278" w:lineRule="auto"/>
        <w:rPr>
          <w:rFonts w:ascii="Arial" w:eastAsia="Aptos" w:hAnsi="Arial" w:cs="Arial"/>
          <w:kern w:val="2"/>
          <w:sz w:val="24"/>
          <w:szCs w:val="24"/>
          <w14:ligatures w14:val="standardContextual"/>
        </w:rPr>
      </w:pPr>
      <w:r w:rsidRPr="00856AD5">
        <w:rPr>
          <w:rFonts w:ascii="Arial" w:eastAsia="Aptos" w:hAnsi="Arial" w:cs="Arial"/>
          <w:kern w:val="2"/>
          <w:sz w:val="24"/>
          <w:szCs w:val="24"/>
          <w14:ligatures w14:val="standardContextual"/>
        </w:rPr>
        <w:t xml:space="preserve">The very rich will use all their money to fight any significant measure that affects their wealth, like raising the tax rates for corporations or the richest individuals. </w:t>
      </w:r>
      <w:proofErr w:type="gramStart"/>
      <w:r w:rsidRPr="00856AD5">
        <w:rPr>
          <w:rFonts w:ascii="Arial" w:eastAsia="Aptos" w:hAnsi="Arial" w:cs="Arial"/>
          <w:kern w:val="2"/>
          <w:sz w:val="24"/>
          <w:szCs w:val="24"/>
          <w14:ligatures w14:val="standardContextual"/>
        </w:rPr>
        <w:t>A radical</w:t>
      </w:r>
      <w:proofErr w:type="gramEnd"/>
      <w:r w:rsidRPr="00856AD5">
        <w:rPr>
          <w:rFonts w:ascii="Arial" w:eastAsia="Aptos" w:hAnsi="Arial" w:cs="Arial"/>
          <w:kern w:val="2"/>
          <w:sz w:val="24"/>
          <w:szCs w:val="24"/>
          <w14:ligatures w14:val="standardContextual"/>
        </w:rPr>
        <w:t xml:space="preserve"> wealth redistribution is unrealistic. </w:t>
      </w:r>
      <w:r w:rsidR="00E52C3D">
        <w:rPr>
          <w:rFonts w:ascii="Arial" w:eastAsia="Aptos" w:hAnsi="Arial" w:cs="Arial"/>
          <w:kern w:val="2"/>
          <w:sz w:val="24"/>
          <w:szCs w:val="24"/>
          <w14:ligatures w14:val="standardContextual"/>
        </w:rPr>
        <w:t xml:space="preserve">Sorry, Bernie. </w:t>
      </w:r>
      <w:r w:rsidRPr="00856AD5">
        <w:rPr>
          <w:rFonts w:ascii="Arial" w:eastAsia="Aptos" w:hAnsi="Arial" w:cs="Arial"/>
          <w:kern w:val="2"/>
          <w:sz w:val="24"/>
          <w:szCs w:val="24"/>
          <w14:ligatures w14:val="standardContextual"/>
        </w:rPr>
        <w:t>At the same time, the working class is finally seeing their enemy is not the brown or gay man next to them, but the rich man who has rigged the economy. If we can’t take money from the rich and give it to everyone else, then we can tie the two groups together.</w:t>
      </w:r>
    </w:p>
    <w:p w14:paraId="4C4A22DC" w14:textId="77777777" w:rsidR="00856AD5" w:rsidRPr="00856AD5" w:rsidRDefault="00856AD5" w:rsidP="00856AD5">
      <w:pPr>
        <w:spacing w:line="278" w:lineRule="auto"/>
        <w:rPr>
          <w:rFonts w:ascii="Arial" w:eastAsia="Aptos" w:hAnsi="Arial" w:cs="Arial"/>
          <w:kern w:val="2"/>
          <w:sz w:val="24"/>
          <w:szCs w:val="24"/>
          <w14:ligatures w14:val="standardContextual"/>
        </w:rPr>
      </w:pPr>
      <w:r w:rsidRPr="00856AD5">
        <w:rPr>
          <w:rFonts w:ascii="Arial" w:eastAsia="Aptos" w:hAnsi="Arial" w:cs="Arial"/>
          <w:kern w:val="2"/>
          <w:sz w:val="24"/>
          <w:szCs w:val="24"/>
          <w14:ligatures w14:val="standardContextual"/>
        </w:rPr>
        <w:t xml:space="preserve">High corporate tax rates encourage investment in </w:t>
      </w:r>
      <w:proofErr w:type="gramStart"/>
      <w:r w:rsidRPr="00856AD5">
        <w:rPr>
          <w:rFonts w:ascii="Arial" w:eastAsia="Aptos" w:hAnsi="Arial" w:cs="Arial"/>
          <w:kern w:val="2"/>
          <w:sz w:val="24"/>
          <w:szCs w:val="24"/>
          <w14:ligatures w14:val="standardContextual"/>
        </w:rPr>
        <w:t>plant</w:t>
      </w:r>
      <w:proofErr w:type="gramEnd"/>
      <w:r w:rsidRPr="00856AD5">
        <w:rPr>
          <w:rFonts w:ascii="Arial" w:eastAsia="Aptos" w:hAnsi="Arial" w:cs="Arial"/>
          <w:kern w:val="2"/>
          <w:sz w:val="24"/>
          <w:szCs w:val="24"/>
          <w14:ligatures w14:val="standardContextual"/>
        </w:rPr>
        <w:t xml:space="preserve"> and employees, by lowering the profit that is subject to tax. This is why middle American families could buy a house with one full time worker in the 50s, 60s, and 70s. Lower tax rates take away that incentive and make the tax hit for profit taking less painful. Low tax rates directly encourage price gouging and profit taking. We need to educate, no, we </w:t>
      </w:r>
      <w:r w:rsidRPr="00856AD5">
        <w:rPr>
          <w:rFonts w:ascii="Arial" w:eastAsia="Aptos" w:hAnsi="Arial" w:cs="Arial"/>
          <w:kern w:val="2"/>
          <w:sz w:val="24"/>
          <w:szCs w:val="24"/>
          <w14:ligatures w14:val="standardContextual"/>
        </w:rPr>
        <w:lastRenderedPageBreak/>
        <w:t>need to hammer that message to the working class if we are going to raise the kind of support we'll need to raise corporate taxes at all.</w:t>
      </w:r>
    </w:p>
    <w:p w14:paraId="532839D9" w14:textId="79983102" w:rsidR="00856AD5" w:rsidRPr="00856AD5" w:rsidRDefault="00856AD5" w:rsidP="00856AD5">
      <w:pPr>
        <w:spacing w:line="278" w:lineRule="auto"/>
        <w:rPr>
          <w:rFonts w:ascii="Arial" w:eastAsia="Aptos" w:hAnsi="Arial" w:cs="Arial"/>
          <w:kern w:val="2"/>
          <w:sz w:val="24"/>
          <w:szCs w:val="24"/>
          <w14:ligatures w14:val="standardContextual"/>
        </w:rPr>
      </w:pPr>
      <w:r w:rsidRPr="00856AD5">
        <w:rPr>
          <w:rFonts w:ascii="Arial" w:eastAsia="Aptos" w:hAnsi="Arial" w:cs="Arial"/>
          <w:kern w:val="2"/>
          <w:sz w:val="24"/>
          <w:szCs w:val="24"/>
          <w14:ligatures w14:val="standardContextual"/>
        </w:rPr>
        <w:t>I propose a middle ground, win-win solution. Raise the tax rates for corporations and the ultra</w:t>
      </w:r>
      <w:r w:rsidR="00632E0E">
        <w:rPr>
          <w:rFonts w:ascii="Arial" w:eastAsia="Aptos" w:hAnsi="Arial" w:cs="Arial"/>
          <w:kern w:val="2"/>
          <w:sz w:val="24"/>
          <w:szCs w:val="24"/>
          <w14:ligatures w14:val="standardContextual"/>
        </w:rPr>
        <w:t>-</w:t>
      </w:r>
      <w:r w:rsidRPr="00856AD5">
        <w:rPr>
          <w:rFonts w:ascii="Arial" w:eastAsia="Aptos" w:hAnsi="Arial" w:cs="Arial"/>
          <w:kern w:val="2"/>
          <w:sz w:val="24"/>
          <w:szCs w:val="24"/>
          <w14:ligatures w14:val="standardContextual"/>
        </w:rPr>
        <w:t xml:space="preserve"> wealthy, but index that rise against the Consumer Price Index. At current price levels, move the corporate tax rate to 40%, but with the caveat that for every percentage point that the CPI drops, the corporate tax rate also drops the same percentage. Let them have a tax </w:t>
      </w:r>
      <w:proofErr w:type="gramStart"/>
      <w:r w:rsidRPr="00856AD5">
        <w:rPr>
          <w:rFonts w:ascii="Arial" w:eastAsia="Aptos" w:hAnsi="Arial" w:cs="Arial"/>
          <w:kern w:val="2"/>
          <w:sz w:val="24"/>
          <w:szCs w:val="24"/>
          <w14:ligatures w14:val="standardContextual"/>
        </w:rPr>
        <w:t>break, but</w:t>
      </w:r>
      <w:proofErr w:type="gramEnd"/>
      <w:r w:rsidRPr="00856AD5">
        <w:rPr>
          <w:rFonts w:ascii="Arial" w:eastAsia="Aptos" w:hAnsi="Arial" w:cs="Arial"/>
          <w:kern w:val="2"/>
          <w:sz w:val="24"/>
          <w:szCs w:val="24"/>
          <w14:ligatures w14:val="standardContextual"/>
        </w:rPr>
        <w:t xml:space="preserve"> make them lower their prices </w:t>
      </w:r>
      <w:proofErr w:type="gramStart"/>
      <w:r w:rsidRPr="00856AD5">
        <w:rPr>
          <w:rFonts w:ascii="Arial" w:eastAsia="Aptos" w:hAnsi="Arial" w:cs="Arial"/>
          <w:kern w:val="2"/>
          <w:sz w:val="24"/>
          <w:szCs w:val="24"/>
          <w14:ligatures w14:val="standardContextual"/>
        </w:rPr>
        <w:t>in order to</w:t>
      </w:r>
      <w:proofErr w:type="gramEnd"/>
      <w:r w:rsidRPr="00856AD5">
        <w:rPr>
          <w:rFonts w:ascii="Arial" w:eastAsia="Aptos" w:hAnsi="Arial" w:cs="Arial"/>
          <w:kern w:val="2"/>
          <w:sz w:val="24"/>
          <w:szCs w:val="24"/>
          <w14:ligatures w14:val="standardContextual"/>
        </w:rPr>
        <w:t xml:space="preserve"> get it. The rich are going to find a way to get richer. That's their only job. But tying their breaks to consumer prices means the rich will have to strike a balance between profit taking and price fairness. They will make less with lower prices, but they'll be able to keep more of it with lower taxes.</w:t>
      </w:r>
    </w:p>
    <w:p w14:paraId="49401133" w14:textId="77777777" w:rsidR="00856AD5" w:rsidRPr="00856AD5" w:rsidRDefault="00856AD5" w:rsidP="00856AD5">
      <w:pPr>
        <w:spacing w:line="278" w:lineRule="auto"/>
        <w:rPr>
          <w:rFonts w:ascii="Arial" w:eastAsia="Aptos" w:hAnsi="Arial" w:cs="Arial"/>
          <w:kern w:val="2"/>
          <w:sz w:val="24"/>
          <w:szCs w:val="24"/>
          <w14:ligatures w14:val="standardContextual"/>
        </w:rPr>
      </w:pPr>
      <w:r w:rsidRPr="00856AD5">
        <w:rPr>
          <w:rFonts w:ascii="Arial" w:eastAsia="Aptos" w:hAnsi="Arial" w:cs="Arial"/>
          <w:kern w:val="2"/>
          <w:sz w:val="24"/>
          <w:szCs w:val="24"/>
          <w14:ligatures w14:val="standardContextual"/>
        </w:rPr>
        <w:t xml:space="preserve">The two checks in classic capitalism are competition and taxing profits. Mergers have eliminated competition. In the absence of balancing competition, we need to strike a new balance directly with consumer prices. Companies will complain that they can't individually lower prices enough to move the broad CPI. But they </w:t>
      </w:r>
      <w:proofErr w:type="gramStart"/>
      <w:r w:rsidRPr="00856AD5">
        <w:rPr>
          <w:rFonts w:ascii="Arial" w:eastAsia="Aptos" w:hAnsi="Arial" w:cs="Arial"/>
          <w:kern w:val="2"/>
          <w:sz w:val="24"/>
          <w:szCs w:val="24"/>
          <w14:ligatures w14:val="standardContextual"/>
        </w:rPr>
        <w:t>collude</w:t>
      </w:r>
      <w:proofErr w:type="gramEnd"/>
      <w:r w:rsidRPr="00856AD5">
        <w:rPr>
          <w:rFonts w:ascii="Arial" w:eastAsia="Aptos" w:hAnsi="Arial" w:cs="Arial"/>
          <w:kern w:val="2"/>
          <w:sz w:val="24"/>
          <w:szCs w:val="24"/>
          <w14:ligatures w14:val="standardContextual"/>
        </w:rPr>
        <w:t xml:space="preserve"> on prices all the time. Let them collude to lower prices so they all get a bigger tax break. Make them work for it.</w:t>
      </w:r>
    </w:p>
    <w:p w14:paraId="39E0A36D" w14:textId="77777777" w:rsidR="00856AD5" w:rsidRPr="00856AD5" w:rsidRDefault="00856AD5" w:rsidP="00856AD5">
      <w:pPr>
        <w:spacing w:line="278" w:lineRule="auto"/>
        <w:rPr>
          <w:rFonts w:ascii="Arial" w:eastAsia="Aptos" w:hAnsi="Arial" w:cs="Arial"/>
          <w:kern w:val="2"/>
          <w:sz w:val="24"/>
          <w:szCs w:val="24"/>
          <w14:ligatures w14:val="standardContextual"/>
        </w:rPr>
      </w:pPr>
      <w:r w:rsidRPr="00856AD5">
        <w:rPr>
          <w:rFonts w:ascii="Arial" w:eastAsia="Aptos" w:hAnsi="Arial" w:cs="Arial"/>
          <w:kern w:val="2"/>
          <w:sz w:val="24"/>
          <w:szCs w:val="24"/>
          <w14:ligatures w14:val="standardContextual"/>
        </w:rPr>
        <w:t xml:space="preserve">While we are re-tuning the tax system to bring back fairness, let us address a loophole that the ultra-wealthy use to avoid paying taxes at all. Holders of large, stable stock positions borrow against their collateral, thereby drawing a tax-free income. Raising taxes on upper brackets has no effect if they are </w:t>
      </w:r>
      <w:proofErr w:type="gramStart"/>
      <w:r w:rsidRPr="00856AD5">
        <w:rPr>
          <w:rFonts w:ascii="Arial" w:eastAsia="Aptos" w:hAnsi="Arial" w:cs="Arial"/>
          <w:kern w:val="2"/>
          <w:sz w:val="24"/>
          <w:szCs w:val="24"/>
          <w14:ligatures w14:val="standardContextual"/>
        </w:rPr>
        <w:t>avoid</w:t>
      </w:r>
      <w:proofErr w:type="gramEnd"/>
      <w:r w:rsidRPr="00856AD5">
        <w:rPr>
          <w:rFonts w:ascii="Arial" w:eastAsia="Aptos" w:hAnsi="Arial" w:cs="Arial"/>
          <w:kern w:val="2"/>
          <w:sz w:val="24"/>
          <w:szCs w:val="24"/>
          <w14:ligatures w14:val="standardContextual"/>
        </w:rPr>
        <w:t xml:space="preserve"> taxes entirely. This </w:t>
      </w:r>
      <w:proofErr w:type="gramStart"/>
      <w:r w:rsidRPr="00856AD5">
        <w:rPr>
          <w:rFonts w:ascii="Arial" w:eastAsia="Aptos" w:hAnsi="Arial" w:cs="Arial"/>
          <w:kern w:val="2"/>
          <w:sz w:val="24"/>
          <w:szCs w:val="24"/>
          <w14:ligatures w14:val="standardContextual"/>
        </w:rPr>
        <w:t>has to</w:t>
      </w:r>
      <w:proofErr w:type="gramEnd"/>
      <w:r w:rsidRPr="00856AD5">
        <w:rPr>
          <w:rFonts w:ascii="Arial" w:eastAsia="Aptos" w:hAnsi="Arial" w:cs="Arial"/>
          <w:kern w:val="2"/>
          <w:sz w:val="24"/>
          <w:szCs w:val="24"/>
          <w14:ligatures w14:val="standardContextual"/>
        </w:rPr>
        <w:t xml:space="preserve"> stop. Tax unrealized gains. If a bank believes it’s collateral, then it is valuable and taxable.</w:t>
      </w:r>
    </w:p>
    <w:p w14:paraId="79EA5487" w14:textId="77777777" w:rsidR="00856AD5" w:rsidRPr="00856AD5" w:rsidRDefault="00856AD5" w:rsidP="00856AD5">
      <w:pPr>
        <w:spacing w:line="278" w:lineRule="auto"/>
        <w:rPr>
          <w:rFonts w:ascii="Arial" w:eastAsia="Aptos" w:hAnsi="Arial" w:cs="Arial"/>
          <w:kern w:val="2"/>
          <w:sz w:val="24"/>
          <w:szCs w:val="24"/>
          <w14:ligatures w14:val="standardContextual"/>
        </w:rPr>
      </w:pPr>
      <w:r w:rsidRPr="00856AD5">
        <w:rPr>
          <w:rFonts w:ascii="Arial" w:eastAsia="Aptos" w:hAnsi="Arial" w:cs="Arial"/>
          <w:kern w:val="2"/>
          <w:sz w:val="24"/>
          <w:szCs w:val="24"/>
          <w14:ligatures w14:val="standardContextual"/>
        </w:rPr>
        <w:t xml:space="preserve">An incentive to adopt this plan is to eliminate our current Capital Gains tax. If an asset has gained value by the </w:t>
      </w:r>
      <w:proofErr w:type="gramStart"/>
      <w:r w:rsidRPr="00856AD5">
        <w:rPr>
          <w:rFonts w:ascii="Arial" w:eastAsia="Aptos" w:hAnsi="Arial" w:cs="Arial"/>
          <w:kern w:val="2"/>
          <w:sz w:val="24"/>
          <w:szCs w:val="24"/>
          <w14:ligatures w14:val="standardContextual"/>
        </w:rPr>
        <w:t>time</w:t>
      </w:r>
      <w:proofErr w:type="gramEnd"/>
      <w:r w:rsidRPr="00856AD5">
        <w:rPr>
          <w:rFonts w:ascii="Arial" w:eastAsia="Aptos" w:hAnsi="Arial" w:cs="Arial"/>
          <w:kern w:val="2"/>
          <w:sz w:val="24"/>
          <w:szCs w:val="24"/>
          <w14:ligatures w14:val="standardContextual"/>
        </w:rPr>
        <w:t xml:space="preserve"> you sell it, you will have already paid taxes on the gain. This allows asset sales without tax encumbrance at the time of sale. The timing and details would have to be worked out, like exceptions for primary dwellings, but this should close the gap of the rich living large and tax free by borrowing against their holdings.</w:t>
      </w:r>
    </w:p>
    <w:p w14:paraId="2DB9A745" w14:textId="77777777" w:rsidR="00856AD5" w:rsidRDefault="00856AD5" w:rsidP="00856AD5">
      <w:pPr>
        <w:spacing w:line="278" w:lineRule="auto"/>
        <w:rPr>
          <w:rFonts w:ascii="Arial" w:eastAsia="Aptos" w:hAnsi="Arial" w:cs="Arial"/>
          <w:kern w:val="2"/>
          <w:sz w:val="24"/>
          <w:szCs w:val="24"/>
          <w14:ligatures w14:val="standardContextual"/>
        </w:rPr>
      </w:pPr>
      <w:r w:rsidRPr="00856AD5">
        <w:rPr>
          <w:rFonts w:ascii="Arial" w:eastAsia="Aptos" w:hAnsi="Arial" w:cs="Arial"/>
          <w:kern w:val="2"/>
          <w:sz w:val="24"/>
          <w:szCs w:val="24"/>
          <w14:ligatures w14:val="standardContextual"/>
        </w:rPr>
        <w:t xml:space="preserve">By seizing </w:t>
      </w:r>
      <w:proofErr w:type="gramStart"/>
      <w:r w:rsidRPr="00856AD5">
        <w:rPr>
          <w:rFonts w:ascii="Arial" w:eastAsia="Aptos" w:hAnsi="Arial" w:cs="Arial"/>
          <w:kern w:val="2"/>
          <w:sz w:val="24"/>
          <w:szCs w:val="24"/>
          <w14:ligatures w14:val="standardContextual"/>
        </w:rPr>
        <w:t>back</w:t>
      </w:r>
      <w:proofErr w:type="gramEnd"/>
      <w:r w:rsidRPr="00856AD5">
        <w:rPr>
          <w:rFonts w:ascii="Arial" w:eastAsia="Aptos" w:hAnsi="Arial" w:cs="Arial"/>
          <w:kern w:val="2"/>
          <w:sz w:val="24"/>
          <w:szCs w:val="24"/>
          <w14:ligatures w14:val="standardContextual"/>
        </w:rPr>
        <w:t xml:space="preserve"> the power of the purse through taxation, and implementing these two changes, Congress can incent business to lower consumer </w:t>
      </w:r>
      <w:proofErr w:type="gramStart"/>
      <w:r w:rsidRPr="00856AD5">
        <w:rPr>
          <w:rFonts w:ascii="Arial" w:eastAsia="Aptos" w:hAnsi="Arial" w:cs="Arial"/>
          <w:kern w:val="2"/>
          <w:sz w:val="24"/>
          <w:szCs w:val="24"/>
          <w14:ligatures w14:val="standardContextual"/>
        </w:rPr>
        <w:t>prices, and</w:t>
      </w:r>
      <w:proofErr w:type="gramEnd"/>
      <w:r w:rsidRPr="00856AD5">
        <w:rPr>
          <w:rFonts w:ascii="Arial" w:eastAsia="Aptos" w:hAnsi="Arial" w:cs="Arial"/>
          <w:kern w:val="2"/>
          <w:sz w:val="24"/>
          <w:szCs w:val="24"/>
          <w14:ligatures w14:val="standardContextual"/>
        </w:rPr>
        <w:t xml:space="preserve"> eliminate billionaires dodging their taxes. We can’t expect to rebalance the entire economy at one time. The rich have been planning and building the current imbalances for fifty years. But we can make taxes do what they are supposed to do, which is make life more livable for the people who pay them.</w:t>
      </w:r>
    </w:p>
    <w:p w14:paraId="3AD2065C" w14:textId="16C14233" w:rsidR="00B20C55" w:rsidRPr="00856AD5" w:rsidRDefault="00B20C55" w:rsidP="00856AD5">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While we’re on the topic of whether Congress acts in the people’s best interest, we should put serious limits on the ability of legislators to buy stocks. That will be a big stretch, maybe even bigger than reining in the rich. Far too many Congresspeople are addicted to corrupt money for us to expect them to freely vote against it. Maybe for a later day, but it needs to stay on the agenda.</w:t>
      </w:r>
    </w:p>
    <w:p w14:paraId="48AF654F" w14:textId="0E4952DD" w:rsidR="004257D3" w:rsidRPr="007C4EF7" w:rsidRDefault="009D481A" w:rsidP="0028230F">
      <w:pPr>
        <w:spacing w:after="0" w:line="240" w:lineRule="auto"/>
        <w:rPr>
          <w:rFonts w:ascii="Arial" w:hAnsi="Arial" w:cs="Arial"/>
          <w:sz w:val="24"/>
          <w:szCs w:val="24"/>
        </w:rPr>
        <w:sectPr w:rsidR="004257D3" w:rsidRPr="007C4EF7" w:rsidSect="00856AD5">
          <w:type w:val="continuous"/>
          <w:pgSz w:w="12240" w:h="15840"/>
          <w:pgMar w:top="720" w:right="720" w:bottom="720" w:left="720" w:header="720" w:footer="720" w:gutter="0"/>
          <w:cols w:space="720"/>
          <w:docGrid w:linePitch="360"/>
        </w:sectPr>
      </w:pPr>
      <w:r w:rsidRPr="00856AD5">
        <w:rPr>
          <w:rFonts w:ascii="Arial" w:hAnsi="Arial" w:cs="Arial"/>
          <w:sz w:val="24"/>
          <w:szCs w:val="24"/>
        </w:rPr>
        <w:t xml:space="preserve">  </w:t>
      </w:r>
    </w:p>
    <w:bookmarkEnd w:id="0"/>
    <w:bookmarkEnd w:id="1"/>
    <w:p w14:paraId="3EBD693A" w14:textId="7E7386DF" w:rsidR="00144438" w:rsidRDefault="00144438" w:rsidP="00856AD5">
      <w:pPr>
        <w:rPr>
          <w:rFonts w:ascii="Arial" w:hAnsi="Arial" w:cs="Arial"/>
          <w:b/>
          <w:bCs/>
          <w:noProof/>
          <w:sz w:val="24"/>
          <w:szCs w:val="24"/>
          <w:highlight w:val="yellow"/>
        </w:rPr>
      </w:pPr>
      <w:r w:rsidRPr="00770730">
        <w:rPr>
          <w:rFonts w:ascii="Arial" w:hAnsi="Arial" w:cs="Arial"/>
          <w:b/>
          <w:bCs/>
          <w:i/>
          <w:iCs/>
          <w:sz w:val="24"/>
          <w:szCs w:val="24"/>
        </w:rPr>
        <w:t>Mister Wizard</w:t>
      </w:r>
    </w:p>
    <w:p w14:paraId="6E1D8EB5" w14:textId="45FFB946" w:rsidR="00856AD5" w:rsidRPr="00856AD5" w:rsidRDefault="00144438" w:rsidP="00856AD5">
      <w:pPr>
        <w:rPr>
          <w:rFonts w:ascii="Arial" w:hAnsi="Arial" w:cs="Arial"/>
          <w:b/>
          <w:bCs/>
          <w:i/>
          <w:iCs/>
          <w:sz w:val="24"/>
          <w:szCs w:val="24"/>
        </w:rPr>
        <w:sectPr w:rsidR="00856AD5" w:rsidRPr="00856AD5" w:rsidSect="00856AD5">
          <w:type w:val="continuous"/>
          <w:pgSz w:w="12240" w:h="15840"/>
          <w:pgMar w:top="720" w:right="720" w:bottom="720" w:left="720" w:header="720" w:footer="720" w:gutter="0"/>
          <w:cols w:num="2" w:space="720" w:equalWidth="0">
            <w:col w:w="2880" w:space="720"/>
            <w:col w:w="7200"/>
          </w:cols>
          <w:docGrid w:linePitch="360"/>
        </w:sectPr>
      </w:pPr>
      <w:r w:rsidRPr="00856AD5">
        <w:rPr>
          <w:rFonts w:ascii="Arial" w:hAnsi="Arial" w:cs="Arial"/>
          <w:b/>
          <w:bCs/>
          <w:noProof/>
          <w:sz w:val="24"/>
          <w:szCs w:val="24"/>
          <w:highlight w:val="yellow"/>
        </w:rPr>
        <w:lastRenderedPageBreak/>
        <w:drawing>
          <wp:anchor distT="0" distB="0" distL="114300" distR="114300" simplePos="0" relativeHeight="251658240" behindDoc="0" locked="0" layoutInCell="1" allowOverlap="1" wp14:anchorId="241F8FC0" wp14:editId="6DB7A4DE">
            <wp:simplePos x="0" y="0"/>
            <wp:positionH relativeFrom="margin">
              <wp:posOffset>9525</wp:posOffset>
            </wp:positionH>
            <wp:positionV relativeFrom="paragraph">
              <wp:posOffset>25400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p>
    <w:p w14:paraId="7345237D" w14:textId="005D2519" w:rsidR="00856AD5" w:rsidRPr="00856AD5" w:rsidRDefault="00856AD5" w:rsidP="00856AD5">
      <w:pPr>
        <w:rPr>
          <w:rFonts w:ascii="Arial" w:eastAsia="Times New Roman" w:hAnsi="Arial" w:cs="Arial"/>
          <w:b/>
          <w:bCs/>
          <w:color w:val="222222"/>
          <w:sz w:val="24"/>
          <w:szCs w:val="24"/>
          <w:shd w:val="clear" w:color="auto" w:fill="FFFFFF"/>
        </w:rPr>
      </w:pPr>
      <w:r w:rsidRPr="00856AD5">
        <w:rPr>
          <w:rFonts w:ascii="Arial" w:eastAsia="Times New Roman" w:hAnsi="Arial" w:cs="Arial"/>
          <w:b/>
          <w:bCs/>
          <w:color w:val="222222"/>
          <w:sz w:val="24"/>
          <w:szCs w:val="24"/>
          <w:shd w:val="clear" w:color="auto" w:fill="FFFFFF"/>
        </w:rPr>
        <w:t>Desperately Seeking Relevance</w:t>
      </w:r>
    </w:p>
    <w:p w14:paraId="6E760F47" w14:textId="119DF177" w:rsidR="00856AD5" w:rsidRPr="00856AD5" w:rsidRDefault="00856AD5" w:rsidP="00856AD5">
      <w:pPr>
        <w:rPr>
          <w:rFonts w:ascii="Arial" w:hAnsi="Arial" w:cs="Arial"/>
          <w:b/>
          <w:bCs/>
          <w:sz w:val="24"/>
          <w:szCs w:val="24"/>
        </w:rPr>
      </w:pPr>
      <w:r>
        <w:rPr>
          <w:rFonts w:ascii="Arial" w:eastAsia="Times New Roman" w:hAnsi="Arial" w:cs="Arial"/>
          <w:color w:val="222222"/>
          <w:sz w:val="24"/>
          <w:szCs w:val="24"/>
          <w:shd w:val="clear" w:color="auto" w:fill="FFFFFF"/>
        </w:rPr>
        <w:t xml:space="preserve">What’s an artist to do in desperate times? A lot of people who are good with words </w:t>
      </w:r>
      <w:proofErr w:type="gramStart"/>
      <w:r>
        <w:rPr>
          <w:rFonts w:ascii="Arial" w:eastAsia="Times New Roman" w:hAnsi="Arial" w:cs="Arial"/>
          <w:color w:val="222222"/>
          <w:sz w:val="24"/>
          <w:szCs w:val="24"/>
          <w:shd w:val="clear" w:color="auto" w:fill="FFFFFF"/>
        </w:rPr>
        <w:t>are using</w:t>
      </w:r>
      <w:proofErr w:type="gramEnd"/>
      <w:r>
        <w:rPr>
          <w:rFonts w:ascii="Arial" w:eastAsia="Times New Roman" w:hAnsi="Arial" w:cs="Arial"/>
          <w:color w:val="222222"/>
          <w:sz w:val="24"/>
          <w:szCs w:val="24"/>
          <w:shd w:val="clear" w:color="auto" w:fill="FFFFFF"/>
        </w:rPr>
        <w:t xml:space="preserve"> theirs to express outrage. I see a lot of political cartoons and graffiti calling for action. Protest songs are making a comeback. As an older, straight, white, cis male, I only have limited avenues to express my allyship to support my BIPOC and queer friends. I don’t want to take away their microphone, so I watch where I speak up. I donate money and time to causes, including </w:t>
      </w:r>
      <w:proofErr w:type="gramStart"/>
      <w:r>
        <w:rPr>
          <w:rFonts w:ascii="Arial" w:eastAsia="Times New Roman" w:hAnsi="Arial" w:cs="Arial"/>
          <w:color w:val="222222"/>
          <w:sz w:val="24"/>
          <w:szCs w:val="24"/>
          <w:shd w:val="clear" w:color="auto" w:fill="FFFFFF"/>
        </w:rPr>
        <w:t>to help</w:t>
      </w:r>
      <w:proofErr w:type="gramEnd"/>
      <w:r>
        <w:rPr>
          <w:rFonts w:ascii="Arial" w:eastAsia="Times New Roman" w:hAnsi="Arial" w:cs="Arial"/>
          <w:color w:val="222222"/>
          <w:sz w:val="24"/>
          <w:szCs w:val="24"/>
          <w:shd w:val="clear" w:color="auto" w:fill="FFFFFF"/>
        </w:rPr>
        <w:t xml:space="preserve"> throw a Pride parade. Now, with rising fascism openly targeting them, I want to do more. Yes, things will be worse for all of us, but marginalized people will face the brunt of it.</w:t>
      </w:r>
    </w:p>
    <w:p w14:paraId="4BBD9E8A" w14:textId="27373512" w:rsidR="00856AD5" w:rsidRDefault="00856AD5" w:rsidP="00856AD5">
      <w:pPr>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am, thus far, an </w:t>
      </w:r>
      <w:proofErr w:type="spellStart"/>
      <w:r>
        <w:rPr>
          <w:rFonts w:ascii="Arial" w:eastAsia="Times New Roman" w:hAnsi="Arial" w:cs="Arial"/>
          <w:color w:val="222222"/>
          <w:sz w:val="24"/>
          <w:szCs w:val="24"/>
          <w:shd w:val="clear" w:color="auto" w:fill="FFFFFF"/>
        </w:rPr>
        <w:t>indy</w:t>
      </w:r>
      <w:proofErr w:type="spellEnd"/>
      <w:r>
        <w:rPr>
          <w:rFonts w:ascii="Arial" w:eastAsia="Times New Roman" w:hAnsi="Arial" w:cs="Arial"/>
          <w:color w:val="222222"/>
          <w:sz w:val="24"/>
          <w:szCs w:val="24"/>
          <w:shd w:val="clear" w:color="auto" w:fill="FFFFFF"/>
        </w:rPr>
        <w:t xml:space="preserve"> writer. I have a very small circle of influence. And that circle is shrinking as Meta squeezes my left-leaning exposure down to a handful of you. I wrote a protest story that publishing gatekeepers thought went too far</w:t>
      </w:r>
      <w:r w:rsidR="00632E0E">
        <w:rPr>
          <w:rFonts w:ascii="Arial" w:eastAsia="Times New Roman" w:hAnsi="Arial" w:cs="Arial"/>
          <w:color w:val="222222"/>
          <w:sz w:val="24"/>
          <w:szCs w:val="24"/>
          <w:shd w:val="clear" w:color="auto" w:fill="FFFFFF"/>
        </w:rPr>
        <w:t xml:space="preserve"> (“Every Little Bit” that I shared here with you last month)</w:t>
      </w:r>
      <w:r>
        <w:rPr>
          <w:rFonts w:ascii="Arial" w:eastAsia="Times New Roman" w:hAnsi="Arial" w:cs="Arial"/>
          <w:color w:val="222222"/>
          <w:sz w:val="24"/>
          <w:szCs w:val="24"/>
          <w:shd w:val="clear" w:color="auto" w:fill="FFFFFF"/>
        </w:rPr>
        <w:t xml:space="preserve">. People are freaking out, and rightly so. Last month I saw even my small newsletter circulation shrink to only half </w:t>
      </w:r>
      <w:proofErr w:type="gramStart"/>
      <w:r>
        <w:rPr>
          <w:rFonts w:ascii="Arial" w:eastAsia="Times New Roman" w:hAnsi="Arial" w:cs="Arial"/>
          <w:color w:val="222222"/>
          <w:sz w:val="24"/>
          <w:szCs w:val="24"/>
          <w:shd w:val="clear" w:color="auto" w:fill="FFFFFF"/>
        </w:rPr>
        <w:t>opened</w:t>
      </w:r>
      <w:proofErr w:type="gramEnd"/>
      <w:r>
        <w:rPr>
          <w:rFonts w:ascii="Arial" w:eastAsia="Times New Roman" w:hAnsi="Arial" w:cs="Arial"/>
          <w:color w:val="222222"/>
          <w:sz w:val="24"/>
          <w:szCs w:val="24"/>
          <w:shd w:val="clear" w:color="auto" w:fill="FFFFFF"/>
        </w:rPr>
        <w:t>. People are too preoccupied keeping up with the news.</w:t>
      </w:r>
    </w:p>
    <w:p w14:paraId="4477FB4F" w14:textId="77777777" w:rsidR="00856AD5" w:rsidRDefault="00856AD5" w:rsidP="00856AD5">
      <w:pPr>
        <w:spacing w:after="0" w:line="240" w:lineRule="auto"/>
        <w:rPr>
          <w:rFonts w:ascii="Arial" w:eastAsia="Times New Roman" w:hAnsi="Arial" w:cs="Arial"/>
          <w:color w:val="222222"/>
          <w:sz w:val="24"/>
          <w:szCs w:val="24"/>
          <w:shd w:val="clear" w:color="auto" w:fill="FFFFFF"/>
        </w:rPr>
      </w:pPr>
    </w:p>
    <w:p w14:paraId="49F0E41C" w14:textId="77777777" w:rsidR="00856AD5" w:rsidRDefault="00856AD5" w:rsidP="00856AD5">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With such small voices, what can we do? Gen AI is about to flood every creative marketplace with junk that will further drown us out. We saw the impact that self-publishing had on the book market, with millions of books filling up seller sites. Get ready for another wave.</w:t>
      </w:r>
    </w:p>
    <w:p w14:paraId="396BDAEB" w14:textId="77777777" w:rsidR="00856AD5" w:rsidRDefault="00856AD5" w:rsidP="00856AD5">
      <w:pPr>
        <w:spacing w:after="0" w:line="240" w:lineRule="auto"/>
        <w:rPr>
          <w:rFonts w:ascii="Arial" w:eastAsia="Times New Roman" w:hAnsi="Arial" w:cs="Arial"/>
          <w:color w:val="222222"/>
          <w:sz w:val="24"/>
          <w:szCs w:val="24"/>
          <w:shd w:val="clear" w:color="auto" w:fill="FFFFFF"/>
        </w:rPr>
      </w:pPr>
    </w:p>
    <w:p w14:paraId="79BA2D8D" w14:textId="77777777" w:rsidR="00856AD5" w:rsidRDefault="00856AD5" w:rsidP="00856AD5">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Then there is the intrusive thought that work that doesn’t rage against the sky will do nothing to make anything better. How could a romance novel or a still life painting or a break-up song possibly help a world on fire? You find yourself asking, what’s the point?</w:t>
      </w:r>
    </w:p>
    <w:p w14:paraId="767285A9" w14:textId="77777777" w:rsidR="00856AD5" w:rsidRDefault="00856AD5" w:rsidP="00856AD5">
      <w:pPr>
        <w:spacing w:after="0" w:line="240" w:lineRule="auto"/>
        <w:rPr>
          <w:rFonts w:ascii="Arial" w:eastAsia="Times New Roman" w:hAnsi="Arial" w:cs="Arial"/>
          <w:color w:val="222222"/>
          <w:sz w:val="24"/>
          <w:szCs w:val="24"/>
          <w:shd w:val="clear" w:color="auto" w:fill="FFFFFF"/>
        </w:rPr>
      </w:pPr>
    </w:p>
    <w:p w14:paraId="227EA5F3" w14:textId="354DA020" w:rsidR="00856AD5" w:rsidRDefault="00856AD5" w:rsidP="00856AD5">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And that</w:t>
      </w:r>
      <w:r w:rsidR="00632E0E">
        <w:rPr>
          <w:rFonts w:ascii="Arial" w:eastAsia="Times New Roman" w:hAnsi="Arial" w:cs="Arial"/>
          <w:color w:val="222222"/>
          <w:sz w:val="24"/>
          <w:szCs w:val="24"/>
          <w:shd w:val="clear" w:color="auto" w:fill="FFFFFF"/>
        </w:rPr>
        <w:t>’s</w:t>
      </w:r>
      <w:r>
        <w:rPr>
          <w:rFonts w:ascii="Arial" w:eastAsia="Times New Roman" w:hAnsi="Arial" w:cs="Arial"/>
          <w:color w:val="222222"/>
          <w:sz w:val="24"/>
          <w:szCs w:val="24"/>
          <w:shd w:val="clear" w:color="auto" w:fill="FFFFFF"/>
        </w:rPr>
        <w:t xml:space="preserve"> </w:t>
      </w:r>
      <w:r w:rsidR="00E52C3D">
        <w:rPr>
          <w:rFonts w:ascii="Arial" w:eastAsia="Times New Roman" w:hAnsi="Arial" w:cs="Arial"/>
          <w:color w:val="222222"/>
          <w:sz w:val="24"/>
          <w:szCs w:val="24"/>
          <w:shd w:val="clear" w:color="auto" w:fill="FFFFFF"/>
        </w:rPr>
        <w:t xml:space="preserve">where you </w:t>
      </w:r>
      <w:r>
        <w:rPr>
          <w:rFonts w:ascii="Arial" w:eastAsia="Times New Roman" w:hAnsi="Arial" w:cs="Arial"/>
          <w:color w:val="222222"/>
          <w:sz w:val="24"/>
          <w:szCs w:val="24"/>
          <w:shd w:val="clear" w:color="auto" w:fill="FFFFFF"/>
        </w:rPr>
        <w:t>would be wrong. Your work helps to normalize what should be normal. Television writer Vince Gilligan, in his acceptance speech for the TV Laurel Award</w:t>
      </w:r>
      <w:r w:rsidR="00632E0E">
        <w:rPr>
          <w:rFonts w:ascii="Arial" w:eastAsia="Times New Roman" w:hAnsi="Arial" w:cs="Arial"/>
          <w:color w:val="222222"/>
          <w:sz w:val="24"/>
          <w:szCs w:val="24"/>
          <w:shd w:val="clear" w:color="auto" w:fill="FFFFFF"/>
        </w:rPr>
        <w:t xml:space="preserve"> this year</w:t>
      </w:r>
      <w:r>
        <w:rPr>
          <w:rFonts w:ascii="Arial" w:eastAsia="Times New Roman" w:hAnsi="Arial" w:cs="Arial"/>
          <w:color w:val="222222"/>
          <w:sz w:val="24"/>
          <w:szCs w:val="24"/>
          <w:shd w:val="clear" w:color="auto" w:fill="FFFFFF"/>
        </w:rPr>
        <w:t xml:space="preserve">, said he wants to see his fellow writers create more stalwart good guys. He said that writing Hannibal Lecter or Darth Vader is fun, but </w:t>
      </w:r>
      <w:proofErr w:type="gramStart"/>
      <w:r>
        <w:rPr>
          <w:rFonts w:ascii="Arial" w:eastAsia="Times New Roman" w:hAnsi="Arial" w:cs="Arial"/>
          <w:color w:val="222222"/>
          <w:sz w:val="24"/>
          <w:szCs w:val="24"/>
          <w:shd w:val="clear" w:color="auto" w:fill="FFFFFF"/>
        </w:rPr>
        <w:t>who</w:t>
      </w:r>
      <w:proofErr w:type="gramEnd"/>
      <w:r>
        <w:rPr>
          <w:rFonts w:ascii="Arial" w:eastAsia="Times New Roman" w:hAnsi="Arial" w:cs="Arial"/>
          <w:color w:val="222222"/>
          <w:sz w:val="24"/>
          <w:szCs w:val="24"/>
          <w:shd w:val="clear" w:color="auto" w:fill="FFFFFF"/>
        </w:rPr>
        <w:t xml:space="preserve"> kn</w:t>
      </w:r>
      <w:r w:rsidR="00632E0E">
        <w:rPr>
          <w:rFonts w:ascii="Arial" w:eastAsia="Times New Roman" w:hAnsi="Arial" w:cs="Arial"/>
          <w:color w:val="222222"/>
          <w:sz w:val="24"/>
          <w:szCs w:val="24"/>
          <w:shd w:val="clear" w:color="auto" w:fill="FFFFFF"/>
        </w:rPr>
        <w:t>e</w:t>
      </w:r>
      <w:r>
        <w:rPr>
          <w:rFonts w:ascii="Arial" w:eastAsia="Times New Roman" w:hAnsi="Arial" w:cs="Arial"/>
          <w:color w:val="222222"/>
          <w:sz w:val="24"/>
          <w:szCs w:val="24"/>
          <w:shd w:val="clear" w:color="auto" w:fill="FFFFFF"/>
        </w:rPr>
        <w:t>w these characters who were intended to be cautionary, would turn out to be inspirational. He called for more humble, thoughtful heroes that audiences could model instead.</w:t>
      </w:r>
    </w:p>
    <w:p w14:paraId="6FB11100" w14:textId="77777777" w:rsidR="00856AD5" w:rsidRDefault="00856AD5" w:rsidP="00856AD5">
      <w:pPr>
        <w:spacing w:after="0" w:line="240" w:lineRule="auto"/>
        <w:rPr>
          <w:rFonts w:ascii="Arial" w:eastAsia="Times New Roman" w:hAnsi="Arial" w:cs="Arial"/>
          <w:color w:val="222222"/>
          <w:sz w:val="24"/>
          <w:szCs w:val="24"/>
          <w:shd w:val="clear" w:color="auto" w:fill="FFFFFF"/>
        </w:rPr>
      </w:pPr>
    </w:p>
    <w:p w14:paraId="76E60FE7" w14:textId="77777777" w:rsidR="00856AD5" w:rsidRDefault="00856AD5" w:rsidP="00856AD5">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know it’s hard to summon creativity when you’re surrounded by bad news. Take heart. </w:t>
      </w:r>
      <w:proofErr w:type="gramStart"/>
      <w:r>
        <w:rPr>
          <w:rFonts w:ascii="Arial" w:eastAsia="Times New Roman" w:hAnsi="Arial" w:cs="Arial"/>
          <w:color w:val="222222"/>
          <w:sz w:val="24"/>
          <w:szCs w:val="24"/>
          <w:shd w:val="clear" w:color="auto" w:fill="FFFFFF"/>
        </w:rPr>
        <w:t>Know</w:t>
      </w:r>
      <w:proofErr w:type="gramEnd"/>
      <w:r>
        <w:rPr>
          <w:rFonts w:ascii="Arial" w:eastAsia="Times New Roman" w:hAnsi="Arial" w:cs="Arial"/>
          <w:color w:val="222222"/>
          <w:sz w:val="24"/>
          <w:szCs w:val="24"/>
          <w:shd w:val="clear" w:color="auto" w:fill="FFFFFF"/>
        </w:rPr>
        <w:t xml:space="preserve"> that everything you create, no matter how few people see it, will remind those people what normal is supposed to look like, and what they should be fighting for.</w:t>
      </w:r>
    </w:p>
    <w:p w14:paraId="72FD0820" w14:textId="77777777" w:rsidR="00856AD5" w:rsidRDefault="00856AD5" w:rsidP="00856AD5">
      <w:pPr>
        <w:spacing w:after="0" w:line="240" w:lineRule="auto"/>
        <w:rPr>
          <w:rFonts w:ascii="Arial" w:eastAsia="Times New Roman" w:hAnsi="Arial" w:cs="Arial"/>
          <w:color w:val="222222"/>
          <w:sz w:val="24"/>
          <w:szCs w:val="24"/>
          <w:shd w:val="clear" w:color="auto" w:fill="FFFFFF"/>
        </w:rPr>
      </w:pPr>
    </w:p>
    <w:p w14:paraId="11244E20" w14:textId="77777777" w:rsidR="00856AD5" w:rsidRDefault="00856AD5" w:rsidP="00856AD5">
      <w:pPr>
        <w:spacing w:after="0" w:line="240" w:lineRule="auto"/>
        <w:rPr>
          <w:rFonts w:ascii="Arial" w:eastAsia="Times New Roman" w:hAnsi="Arial" w:cs="Arial"/>
          <w:color w:val="222222"/>
          <w:sz w:val="24"/>
          <w:szCs w:val="24"/>
          <w:shd w:val="clear" w:color="auto" w:fill="FFFFFF"/>
        </w:rPr>
      </w:pPr>
    </w:p>
    <w:p w14:paraId="7743CEAF" w14:textId="77777777" w:rsidR="007D7570" w:rsidRDefault="007D7570" w:rsidP="008550C0">
      <w:pPr>
        <w:spacing w:after="0" w:line="240" w:lineRule="auto"/>
        <w:rPr>
          <w:rFonts w:ascii="Arial" w:hAnsi="Arial" w:cs="Arial"/>
          <w:b/>
          <w:bCs/>
          <w:i/>
          <w:iCs/>
          <w:sz w:val="24"/>
          <w:szCs w:val="24"/>
        </w:rPr>
      </w:pPr>
    </w:p>
    <w:p w14:paraId="2BDE2FA2" w14:textId="0EE3A7B8" w:rsidR="007D7570" w:rsidRDefault="007D7570" w:rsidP="008550C0">
      <w:pPr>
        <w:spacing w:after="0" w:line="240" w:lineRule="auto"/>
        <w:rPr>
          <w:rFonts w:ascii="Arial" w:hAnsi="Arial" w:cs="Arial"/>
          <w:b/>
          <w:bCs/>
          <w:i/>
          <w:iCs/>
          <w:sz w:val="24"/>
          <w:szCs w:val="24"/>
        </w:rPr>
        <w:sectPr w:rsidR="007D7570" w:rsidSect="00644257">
          <w:type w:val="continuous"/>
          <w:pgSz w:w="12240" w:h="15840"/>
          <w:pgMar w:top="720" w:right="720" w:bottom="720" w:left="720" w:header="720" w:footer="720" w:gutter="0"/>
          <w:cols w:space="720"/>
          <w:docGrid w:linePitch="360"/>
        </w:sectPr>
      </w:pPr>
    </w:p>
    <w:p w14:paraId="26ED89C4" w14:textId="153A0350" w:rsidR="00BF037E" w:rsidRDefault="00177FCB" w:rsidP="00BF037E">
      <w:pPr>
        <w:rPr>
          <w:rFonts w:ascii="Arial" w:hAnsi="Arial" w:cs="Arial"/>
          <w:b/>
          <w:bCs/>
          <w:i/>
          <w:iCs/>
          <w:sz w:val="24"/>
          <w:szCs w:val="24"/>
        </w:rPr>
      </w:pPr>
      <w:r>
        <w:rPr>
          <w:rFonts w:ascii="Arial" w:hAnsi="Arial" w:cs="Arial"/>
          <w:b/>
          <w:bCs/>
          <w:i/>
          <w:iCs/>
          <w:sz w:val="24"/>
          <w:szCs w:val="24"/>
        </w:rPr>
        <w:t>T</w:t>
      </w:r>
      <w:r w:rsidR="00BF037E" w:rsidRPr="008B3E76">
        <w:rPr>
          <w:rFonts w:ascii="Arial" w:hAnsi="Arial" w:cs="Arial"/>
          <w:b/>
          <w:bCs/>
          <w:i/>
          <w:iCs/>
          <w:sz w:val="24"/>
          <w:szCs w:val="24"/>
        </w:rPr>
        <w: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lastRenderedPageBreak/>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032DBD22" w14:textId="286E0B03" w:rsidR="00730C13" w:rsidRPr="00F75305" w:rsidRDefault="00F75305" w:rsidP="009708B1">
      <w:pPr>
        <w:rPr>
          <w:rFonts w:ascii="Arial" w:hAnsi="Arial" w:cs="Arial"/>
          <w:b/>
          <w:bCs/>
          <w:sz w:val="24"/>
          <w:szCs w:val="24"/>
        </w:rPr>
      </w:pPr>
      <w:r w:rsidRPr="00F75305">
        <w:rPr>
          <w:rFonts w:ascii="Arial" w:hAnsi="Arial" w:cs="Arial"/>
          <w:b/>
          <w:bCs/>
          <w:sz w:val="24"/>
          <w:szCs w:val="24"/>
        </w:rPr>
        <w:t>Rollerball 1975</w:t>
      </w:r>
    </w:p>
    <w:p w14:paraId="5CDB67CF" w14:textId="25724716" w:rsidR="00730C13" w:rsidRDefault="00196A6D" w:rsidP="009708B1">
      <w:pPr>
        <w:rPr>
          <w:rFonts w:ascii="Arial" w:hAnsi="Arial" w:cs="Arial"/>
          <w:sz w:val="24"/>
          <w:szCs w:val="24"/>
        </w:rPr>
      </w:pPr>
      <w:r>
        <w:rPr>
          <w:rFonts w:ascii="Arial" w:hAnsi="Arial" w:cs="Arial"/>
          <w:sz w:val="24"/>
          <w:szCs w:val="24"/>
        </w:rPr>
        <w:t xml:space="preserve">This month </w:t>
      </w:r>
      <w:r w:rsidR="00F75305">
        <w:rPr>
          <w:rFonts w:ascii="Arial" w:hAnsi="Arial" w:cs="Arial"/>
          <w:sz w:val="24"/>
          <w:szCs w:val="24"/>
        </w:rPr>
        <w:t xml:space="preserve">I watched or re-watched three </w:t>
      </w:r>
      <w:r w:rsidR="007A76E6">
        <w:rPr>
          <w:rFonts w:ascii="Arial" w:hAnsi="Arial" w:cs="Arial"/>
          <w:sz w:val="24"/>
          <w:szCs w:val="24"/>
        </w:rPr>
        <w:t xml:space="preserve">Science Fiction </w:t>
      </w:r>
      <w:r w:rsidR="00F75305">
        <w:rPr>
          <w:rFonts w:ascii="Arial" w:hAnsi="Arial" w:cs="Arial"/>
          <w:sz w:val="24"/>
          <w:szCs w:val="24"/>
        </w:rPr>
        <w:t xml:space="preserve">films that question the accepted norm. </w:t>
      </w:r>
    </w:p>
    <w:p w14:paraId="0F63481F" w14:textId="2C5F76FF" w:rsidR="007B5161" w:rsidRDefault="00196A6D" w:rsidP="009708B1">
      <w:pPr>
        <w:rPr>
          <w:rFonts w:ascii="Arial" w:hAnsi="Arial" w:cs="Arial"/>
          <w:sz w:val="24"/>
          <w:szCs w:val="24"/>
        </w:rPr>
      </w:pPr>
      <w:r>
        <w:rPr>
          <w:rFonts w:ascii="Arial" w:hAnsi="Arial" w:cs="Arial"/>
          <w:sz w:val="24"/>
          <w:szCs w:val="24"/>
        </w:rPr>
        <w:t xml:space="preserve">Science Fiction films in the 1970’s gave us some great cautionary tales. Soylent Green and Rollerball are two of my favorites. My anarchist </w:t>
      </w:r>
      <w:proofErr w:type="gramStart"/>
      <w:r>
        <w:rPr>
          <w:rFonts w:ascii="Arial" w:hAnsi="Arial" w:cs="Arial"/>
          <w:sz w:val="24"/>
          <w:szCs w:val="24"/>
        </w:rPr>
        <w:t>19-year old</w:t>
      </w:r>
      <w:proofErr w:type="gramEnd"/>
      <w:r>
        <w:rPr>
          <w:rFonts w:ascii="Arial" w:hAnsi="Arial" w:cs="Arial"/>
          <w:sz w:val="24"/>
          <w:szCs w:val="24"/>
        </w:rPr>
        <w:t xml:space="preserve"> was over for dinner and I had fun sharing one of the great stick-it-to-the-man stories of my youth. Be sure to watch the 1975 version. The </w:t>
      </w:r>
      <w:r w:rsidR="004D64DB">
        <w:rPr>
          <w:rFonts w:ascii="Arial" w:hAnsi="Arial" w:cs="Arial"/>
          <w:sz w:val="24"/>
          <w:szCs w:val="24"/>
        </w:rPr>
        <w:t>2002</w:t>
      </w:r>
      <w:r>
        <w:rPr>
          <w:rFonts w:ascii="Arial" w:hAnsi="Arial" w:cs="Arial"/>
          <w:sz w:val="24"/>
          <w:szCs w:val="24"/>
        </w:rPr>
        <w:t xml:space="preserve"> remake </w:t>
      </w:r>
      <w:r w:rsidR="004D64DB">
        <w:rPr>
          <w:rFonts w:ascii="Arial" w:hAnsi="Arial" w:cs="Arial"/>
          <w:sz w:val="24"/>
          <w:szCs w:val="24"/>
        </w:rPr>
        <w:t>c</w:t>
      </w:r>
      <w:r>
        <w:rPr>
          <w:rFonts w:ascii="Arial" w:hAnsi="Arial" w:cs="Arial"/>
          <w:sz w:val="24"/>
          <w:szCs w:val="24"/>
        </w:rPr>
        <w:t xml:space="preserve">ompletely misses the point of the story. </w:t>
      </w:r>
      <w:r w:rsidR="00DF7DDA">
        <w:rPr>
          <w:rFonts w:ascii="Arial" w:hAnsi="Arial" w:cs="Arial"/>
          <w:sz w:val="24"/>
          <w:szCs w:val="24"/>
        </w:rPr>
        <w:t>Bad movie, n</w:t>
      </w:r>
      <w:r>
        <w:rPr>
          <w:rFonts w:ascii="Arial" w:hAnsi="Arial" w:cs="Arial"/>
          <w:sz w:val="24"/>
          <w:szCs w:val="24"/>
        </w:rPr>
        <w:t>o biscuit.</w:t>
      </w:r>
    </w:p>
    <w:p w14:paraId="6829BD83" w14:textId="0863BDE9" w:rsidR="004D64DB" w:rsidRDefault="004D64DB" w:rsidP="009708B1">
      <w:pPr>
        <w:rPr>
          <w:rFonts w:ascii="Arial" w:hAnsi="Arial" w:cs="Arial"/>
          <w:sz w:val="24"/>
          <w:szCs w:val="24"/>
        </w:rPr>
      </w:pPr>
      <w:r>
        <w:rPr>
          <w:rFonts w:ascii="Arial" w:hAnsi="Arial" w:cs="Arial"/>
          <w:sz w:val="24"/>
          <w:szCs w:val="24"/>
        </w:rPr>
        <w:t xml:space="preserve">James Caan plays Jonathan E, a champion player in an extremely violent game designed to show the futility of individual effort. The </w:t>
      </w:r>
    </w:p>
    <w:p w14:paraId="2988EDFC" w14:textId="1B1C38A9" w:rsidR="004F1140" w:rsidRPr="00822E3F" w:rsidRDefault="00B85C1B" w:rsidP="004F1140">
      <w:pPr>
        <w:rPr>
          <w:rFonts w:ascii="Arial" w:hAnsi="Arial" w:cs="Arial"/>
          <w:sz w:val="24"/>
          <w:szCs w:val="24"/>
        </w:rPr>
      </w:pPr>
      <w:r>
        <w:rPr>
          <w:rFonts w:ascii="Arial" w:hAnsi="Arial" w:cs="Arial"/>
          <w:sz w:val="24"/>
          <w:szCs w:val="24"/>
        </w:rPr>
        <w:t xml:space="preserve"> </w:t>
      </w:r>
    </w:p>
    <w:p w14:paraId="6EB0632D" w14:textId="00D54BE8" w:rsidR="00E05054" w:rsidRPr="00822E3F" w:rsidRDefault="00E05054" w:rsidP="009708B1">
      <w:pPr>
        <w:rPr>
          <w:rFonts w:ascii="Arial" w:hAnsi="Arial" w:cs="Arial"/>
          <w:sz w:val="24"/>
          <w:szCs w:val="24"/>
        </w:rPr>
        <w:sectPr w:rsidR="00E05054" w:rsidRPr="00822E3F" w:rsidSect="00644257">
          <w:type w:val="continuous"/>
          <w:pgSz w:w="12240" w:h="15840"/>
          <w:pgMar w:top="720" w:right="720" w:bottom="720" w:left="720" w:header="720" w:footer="720" w:gutter="0"/>
          <w:cols w:num="2" w:space="720" w:equalWidth="0">
            <w:col w:w="2880" w:space="720"/>
            <w:col w:w="7200"/>
          </w:cols>
          <w:docGrid w:linePitch="360"/>
        </w:sectPr>
      </w:pPr>
    </w:p>
    <w:p w14:paraId="56A105C6" w14:textId="20A937C7" w:rsidR="00D67C12" w:rsidRDefault="004D64DB" w:rsidP="004F1140">
      <w:pPr>
        <w:rPr>
          <w:rFonts w:ascii="Arial" w:hAnsi="Arial" w:cs="Arial"/>
          <w:sz w:val="24"/>
          <w:szCs w:val="24"/>
        </w:rPr>
      </w:pPr>
      <w:r>
        <w:rPr>
          <w:rFonts w:ascii="Arial" w:hAnsi="Arial" w:cs="Arial"/>
          <w:sz w:val="24"/>
          <w:szCs w:val="24"/>
        </w:rPr>
        <w:t>world is run by corporations that took over when countries failed. The only way to get ahead is to participate in corporate power hierarchie</w:t>
      </w:r>
      <w:r w:rsidR="004A609A">
        <w:rPr>
          <w:rFonts w:ascii="Arial" w:hAnsi="Arial" w:cs="Arial"/>
          <w:sz w:val="24"/>
          <w:szCs w:val="24"/>
        </w:rPr>
        <w:t>s</w:t>
      </w:r>
      <w:r>
        <w:rPr>
          <w:rFonts w:ascii="Arial" w:hAnsi="Arial" w:cs="Arial"/>
          <w:sz w:val="24"/>
          <w:szCs w:val="24"/>
        </w:rPr>
        <w:t xml:space="preserve">. But Jonathan stands out. Fans worldwide adore him. He is a threat to corporate control. Caan does a marvelous job playing a man who is not bright enough to understand why he is a threat. He is after all a ball player. But he knows the game better than anyone. And he knows when he is being backed into a corner. </w:t>
      </w:r>
      <w:proofErr w:type="gramStart"/>
      <w:r w:rsidR="004F1140">
        <w:rPr>
          <w:rFonts w:ascii="Arial" w:hAnsi="Arial" w:cs="Arial"/>
          <w:sz w:val="24"/>
          <w:szCs w:val="24"/>
        </w:rPr>
        <w:t>Highly</w:t>
      </w:r>
      <w:proofErr w:type="gramEnd"/>
      <w:r w:rsidR="004F1140">
        <w:rPr>
          <w:rFonts w:ascii="Arial" w:hAnsi="Arial" w:cs="Arial"/>
          <w:sz w:val="24"/>
          <w:szCs w:val="24"/>
        </w:rPr>
        <w:t xml:space="preserve"> recommended </w:t>
      </w:r>
      <w:r>
        <w:rPr>
          <w:rFonts w:ascii="Arial" w:hAnsi="Arial" w:cs="Arial"/>
          <w:sz w:val="24"/>
          <w:szCs w:val="24"/>
        </w:rPr>
        <w:t xml:space="preserve">for anyone who needs to see an individual win against the </w:t>
      </w:r>
      <w:r w:rsidR="00495556">
        <w:rPr>
          <w:rFonts w:ascii="Arial" w:hAnsi="Arial" w:cs="Arial"/>
          <w:sz w:val="24"/>
          <w:szCs w:val="24"/>
        </w:rPr>
        <w:t>establishment</w:t>
      </w:r>
      <w:r w:rsidR="004F1140">
        <w:rPr>
          <w:rFonts w:ascii="Arial" w:hAnsi="Arial" w:cs="Arial"/>
          <w:sz w:val="24"/>
          <w:szCs w:val="24"/>
        </w:rPr>
        <w:t>.</w:t>
      </w:r>
    </w:p>
    <w:p w14:paraId="698414B8" w14:textId="77777777" w:rsidR="00D67C12" w:rsidRDefault="00D67C12" w:rsidP="00DB40AB">
      <w:pPr>
        <w:rPr>
          <w:rFonts w:ascii="Arial" w:hAnsi="Arial" w:cs="Arial"/>
          <w:sz w:val="24"/>
          <w:szCs w:val="24"/>
        </w:rPr>
      </w:pPr>
    </w:p>
    <w:p w14:paraId="546A66CE" w14:textId="7C6BA93A" w:rsidR="00DB40AB" w:rsidRPr="00C93917" w:rsidRDefault="00AF5FAA" w:rsidP="00DB40AB">
      <w:pPr>
        <w:rPr>
          <w:rFonts w:ascii="Arial" w:hAnsi="Arial" w:cs="Arial"/>
          <w:sz w:val="24"/>
          <w:szCs w:val="24"/>
        </w:rPr>
      </w:pPr>
      <w:r>
        <w:rPr>
          <w:rFonts w:ascii="Arial" w:hAnsi="Arial" w:cs="Arial"/>
          <w:b/>
          <w:bCs/>
          <w:sz w:val="24"/>
          <w:szCs w:val="24"/>
        </w:rPr>
        <w:t>Companion</w:t>
      </w:r>
    </w:p>
    <w:p w14:paraId="505659F9" w14:textId="50FBF948" w:rsidR="00063974" w:rsidRDefault="00063974" w:rsidP="00BD33B6">
      <w:pPr>
        <w:rPr>
          <w:rFonts w:ascii="Arial" w:hAnsi="Arial" w:cs="Arial"/>
          <w:sz w:val="24"/>
          <w:szCs w:val="24"/>
        </w:rPr>
      </w:pPr>
      <w:r>
        <w:rPr>
          <w:rFonts w:ascii="Arial" w:hAnsi="Arial" w:cs="Arial"/>
          <w:sz w:val="24"/>
          <w:szCs w:val="24"/>
        </w:rPr>
        <w:t>Writer/</w:t>
      </w:r>
      <w:r w:rsidR="008B5115">
        <w:rPr>
          <w:rFonts w:ascii="Arial" w:hAnsi="Arial" w:cs="Arial"/>
          <w:sz w:val="24"/>
          <w:szCs w:val="24"/>
        </w:rPr>
        <w:t xml:space="preserve">Director Drew Hancock crafts a </w:t>
      </w:r>
      <w:r w:rsidR="009B026A">
        <w:rPr>
          <w:rFonts w:ascii="Arial" w:hAnsi="Arial" w:cs="Arial"/>
          <w:sz w:val="24"/>
          <w:szCs w:val="24"/>
        </w:rPr>
        <w:t>hilarious</w:t>
      </w:r>
      <w:r w:rsidR="008B5115">
        <w:rPr>
          <w:rFonts w:ascii="Arial" w:hAnsi="Arial" w:cs="Arial"/>
          <w:sz w:val="24"/>
          <w:szCs w:val="24"/>
        </w:rPr>
        <w:t xml:space="preserve"> version of Ex Machina drawing on the excellent comedy talents of Sophie Thatcher and Jack Quaid. </w:t>
      </w:r>
      <w:r w:rsidR="009B026A">
        <w:rPr>
          <w:rFonts w:ascii="Arial" w:hAnsi="Arial" w:cs="Arial"/>
          <w:sz w:val="24"/>
          <w:szCs w:val="24"/>
        </w:rPr>
        <w:t xml:space="preserve">Thatcher has been in multiple films </w:t>
      </w:r>
      <w:r w:rsidR="00775805">
        <w:rPr>
          <w:rFonts w:ascii="Arial" w:hAnsi="Arial" w:cs="Arial"/>
          <w:sz w:val="24"/>
          <w:szCs w:val="24"/>
        </w:rPr>
        <w:t xml:space="preserve">in the last </w:t>
      </w:r>
      <w:r w:rsidR="009B026A">
        <w:rPr>
          <w:rFonts w:ascii="Arial" w:hAnsi="Arial" w:cs="Arial"/>
          <w:sz w:val="24"/>
          <w:szCs w:val="24"/>
        </w:rPr>
        <w:t xml:space="preserve">year, including Heretic, Maxxie, and the television series Yellowjackets. Here she gets to shine. Iris is a pleasure android that is programmed to not know she is artificial. This creates a narrative that plays with her point of view and draws the audience into her predicament. Jack Quaid, who is also doing well this year with films like </w:t>
      </w:r>
      <w:proofErr w:type="spellStart"/>
      <w:r w:rsidR="009B026A">
        <w:rPr>
          <w:rFonts w:ascii="Arial" w:hAnsi="Arial" w:cs="Arial"/>
          <w:sz w:val="24"/>
          <w:szCs w:val="24"/>
        </w:rPr>
        <w:t>Novocaine</w:t>
      </w:r>
      <w:proofErr w:type="spellEnd"/>
      <w:r w:rsidR="009B026A">
        <w:rPr>
          <w:rFonts w:ascii="Arial" w:hAnsi="Arial" w:cs="Arial"/>
          <w:sz w:val="24"/>
          <w:szCs w:val="24"/>
        </w:rPr>
        <w:t>, plays a nerd who is in over his head</w:t>
      </w:r>
      <w:r>
        <w:rPr>
          <w:rFonts w:ascii="Arial" w:hAnsi="Arial" w:cs="Arial"/>
          <w:sz w:val="24"/>
          <w:szCs w:val="24"/>
        </w:rPr>
        <w:t>.</w:t>
      </w:r>
      <w:r w:rsidR="009B026A">
        <w:rPr>
          <w:rFonts w:ascii="Arial" w:hAnsi="Arial" w:cs="Arial"/>
          <w:sz w:val="24"/>
          <w:szCs w:val="24"/>
        </w:rPr>
        <w:t xml:space="preserve"> Not to give too much away, but he and his friends have in mind to set up Iris </w:t>
      </w:r>
      <w:r>
        <w:rPr>
          <w:rFonts w:ascii="Arial" w:hAnsi="Arial" w:cs="Arial"/>
          <w:sz w:val="24"/>
          <w:szCs w:val="24"/>
        </w:rPr>
        <w:t xml:space="preserve">to take the blame for a crime. As she becomes aware of both her artificiality and </w:t>
      </w:r>
      <w:proofErr w:type="gramStart"/>
      <w:r>
        <w:rPr>
          <w:rFonts w:ascii="Arial" w:hAnsi="Arial" w:cs="Arial"/>
          <w:sz w:val="24"/>
          <w:szCs w:val="24"/>
        </w:rPr>
        <w:t>the conspiracy</w:t>
      </w:r>
      <w:proofErr w:type="gramEnd"/>
      <w:r>
        <w:rPr>
          <w:rFonts w:ascii="Arial" w:hAnsi="Arial" w:cs="Arial"/>
          <w:sz w:val="24"/>
          <w:szCs w:val="24"/>
        </w:rPr>
        <w:t xml:space="preserve">, she seizes the opportunity to turn the tables. </w:t>
      </w:r>
      <w:r w:rsidR="00775805">
        <w:rPr>
          <w:rFonts w:ascii="Arial" w:hAnsi="Arial" w:cs="Arial"/>
          <w:sz w:val="24"/>
          <w:szCs w:val="24"/>
        </w:rPr>
        <w:t xml:space="preserve">Watching a slave take command is always gratifying. </w:t>
      </w:r>
      <w:r>
        <w:rPr>
          <w:rFonts w:ascii="Arial" w:hAnsi="Arial" w:cs="Arial"/>
          <w:sz w:val="24"/>
          <w:szCs w:val="24"/>
        </w:rPr>
        <w:t xml:space="preserve">Great set up mixed with great dialogue and great comedic timing makes this film so much better than I expected. Twisted and unpredictable. Great fun. </w:t>
      </w:r>
    </w:p>
    <w:p w14:paraId="2AE5C313" w14:textId="77777777" w:rsidR="00063974" w:rsidRDefault="00063974" w:rsidP="00BD33B6">
      <w:pPr>
        <w:rPr>
          <w:rFonts w:ascii="Arial" w:hAnsi="Arial" w:cs="Arial"/>
          <w:sz w:val="24"/>
          <w:szCs w:val="24"/>
        </w:rPr>
      </w:pPr>
    </w:p>
    <w:p w14:paraId="3508ED1A" w14:textId="2E82B0C0" w:rsidR="00A44F18" w:rsidRPr="00A44F18" w:rsidRDefault="00AF5FAA" w:rsidP="00BD33B6">
      <w:pPr>
        <w:rPr>
          <w:rFonts w:ascii="Arial" w:hAnsi="Arial" w:cs="Arial"/>
          <w:b/>
          <w:bCs/>
          <w:sz w:val="24"/>
          <w:szCs w:val="24"/>
        </w:rPr>
      </w:pPr>
      <w:r>
        <w:rPr>
          <w:rFonts w:ascii="Arial" w:hAnsi="Arial" w:cs="Arial"/>
          <w:b/>
          <w:bCs/>
          <w:sz w:val="24"/>
          <w:szCs w:val="24"/>
        </w:rPr>
        <w:t>The Substance</w:t>
      </w:r>
    </w:p>
    <w:p w14:paraId="39A66650" w14:textId="4D137FC5" w:rsidR="00775805" w:rsidRDefault="00775805" w:rsidP="00BD33B6">
      <w:pPr>
        <w:rPr>
          <w:rFonts w:ascii="Arial" w:hAnsi="Arial" w:cs="Arial"/>
          <w:sz w:val="24"/>
          <w:szCs w:val="24"/>
        </w:rPr>
      </w:pPr>
      <w:r>
        <w:rPr>
          <w:rFonts w:ascii="Arial" w:hAnsi="Arial" w:cs="Arial"/>
          <w:sz w:val="24"/>
          <w:szCs w:val="24"/>
        </w:rPr>
        <w:t xml:space="preserve">Writer/Director Coralie </w:t>
      </w:r>
      <w:proofErr w:type="spellStart"/>
      <w:r>
        <w:rPr>
          <w:rFonts w:ascii="Arial" w:hAnsi="Arial" w:cs="Arial"/>
          <w:sz w:val="24"/>
          <w:szCs w:val="24"/>
        </w:rPr>
        <w:t>Fargeat</w:t>
      </w:r>
      <w:proofErr w:type="spellEnd"/>
      <w:r>
        <w:rPr>
          <w:rFonts w:ascii="Arial" w:hAnsi="Arial" w:cs="Arial"/>
          <w:sz w:val="24"/>
          <w:szCs w:val="24"/>
        </w:rPr>
        <w:t xml:space="preserve"> attacks vanity and youth culture with both barrels blazing in this graphic horror examination of how we maintain self-esteem. </w:t>
      </w:r>
      <w:r w:rsidR="008930C5">
        <w:rPr>
          <w:rFonts w:ascii="Arial" w:hAnsi="Arial" w:cs="Arial"/>
          <w:sz w:val="24"/>
          <w:szCs w:val="24"/>
        </w:rPr>
        <w:t xml:space="preserve">Demi Moore plays an aging actress whose only real success has been a long-running fitness series that is, of course, focused on youthful vitality. When her slimeball producer threatens to replace her, she resorts to an experimental drug to regain her youth. But that’s not how the drug works. The miracle cure is much more complicated and dangerous than she expects. She ends up in a battle with her youthful alter ego, both figuratively and literally, which pushes consequences from bad to worse to oh-shit-you’ve-got-to-be-kidding. </w:t>
      </w:r>
      <w:r>
        <w:rPr>
          <w:rFonts w:ascii="Arial" w:hAnsi="Arial" w:cs="Arial"/>
          <w:sz w:val="24"/>
          <w:szCs w:val="24"/>
        </w:rPr>
        <w:t>Like so many horror stories, our heroine would have done so much better if she ha</w:t>
      </w:r>
      <w:r w:rsidR="008930C5">
        <w:rPr>
          <w:rFonts w:ascii="Arial" w:hAnsi="Arial" w:cs="Arial"/>
          <w:sz w:val="24"/>
          <w:szCs w:val="24"/>
        </w:rPr>
        <w:t>d</w:t>
      </w:r>
      <w:r>
        <w:rPr>
          <w:rFonts w:ascii="Arial" w:hAnsi="Arial" w:cs="Arial"/>
          <w:sz w:val="24"/>
          <w:szCs w:val="24"/>
        </w:rPr>
        <w:t xml:space="preserve"> a good therapist to steer her back from the edge.</w:t>
      </w:r>
      <w:r w:rsidR="008930C5">
        <w:rPr>
          <w:rFonts w:ascii="Arial" w:hAnsi="Arial" w:cs="Arial"/>
          <w:sz w:val="24"/>
          <w:szCs w:val="24"/>
        </w:rPr>
        <w:t xml:space="preserve"> The lesson: despite all the advertising around us, do not try to hold onto </w:t>
      </w:r>
      <w:r w:rsidR="008930C5">
        <w:rPr>
          <w:rFonts w:ascii="Arial" w:hAnsi="Arial" w:cs="Arial"/>
          <w:sz w:val="24"/>
          <w:szCs w:val="24"/>
        </w:rPr>
        <w:lastRenderedPageBreak/>
        <w:t>youth. It’s not worth it. Diversify your options and be willing to grow old gracefully.</w:t>
      </w:r>
      <w:r w:rsidR="002F1296">
        <w:rPr>
          <w:rFonts w:ascii="Arial" w:hAnsi="Arial" w:cs="Arial"/>
          <w:sz w:val="24"/>
          <w:szCs w:val="24"/>
        </w:rPr>
        <w:t xml:space="preserve"> Awesome practical makeup effects won the Oscar. Yikes.</w:t>
      </w:r>
    </w:p>
    <w:p w14:paraId="4EBC8290" w14:textId="1E68A9C4" w:rsidR="003D5BCE" w:rsidRDefault="003D5BCE" w:rsidP="00BD33B6">
      <w:pPr>
        <w:rPr>
          <w:rFonts w:ascii="Arial" w:hAnsi="Arial" w:cs="Arial"/>
          <w:sz w:val="24"/>
          <w:szCs w:val="24"/>
        </w:rPr>
      </w:pPr>
    </w:p>
    <w:p w14:paraId="0EEA7196" w14:textId="77777777" w:rsidR="003D5BCE" w:rsidRDefault="003D5BCE" w:rsidP="00BD33B6">
      <w:pPr>
        <w:rPr>
          <w:rFonts w:ascii="Arial" w:hAnsi="Arial" w:cs="Arial"/>
          <w:b/>
          <w:bCs/>
          <w:i/>
          <w:iCs/>
          <w:sz w:val="24"/>
          <w:szCs w:val="24"/>
        </w:rPr>
      </w:pPr>
    </w:p>
    <w:p w14:paraId="4B6E26EB" w14:textId="77777777" w:rsidR="00AE2028" w:rsidRDefault="00AE2028" w:rsidP="00BD33B6">
      <w:pPr>
        <w:rPr>
          <w:rFonts w:ascii="Arial" w:hAnsi="Arial" w:cs="Arial"/>
          <w:b/>
          <w:bCs/>
          <w:i/>
          <w:iCs/>
          <w:sz w:val="24"/>
          <w:szCs w:val="24"/>
        </w:rPr>
        <w:sectPr w:rsidR="00AE2028" w:rsidSect="00644257">
          <w:type w:val="continuous"/>
          <w:pgSz w:w="12240" w:h="15840"/>
          <w:pgMar w:top="720" w:right="720" w:bottom="720" w:left="720" w:header="720" w:footer="720" w:gutter="0"/>
          <w:cols w:space="720"/>
          <w:docGrid w:linePitch="360"/>
        </w:sectPr>
      </w:pPr>
    </w:p>
    <w:p w14:paraId="70C50250" w14:textId="77777777" w:rsidR="006B6D09" w:rsidRDefault="00BD33B6" w:rsidP="00AE2028">
      <w:pPr>
        <w:spacing w:after="0"/>
        <w:rPr>
          <w:rFonts w:ascii="Arial" w:hAnsi="Arial" w:cs="Arial"/>
          <w:b/>
          <w:bCs/>
          <w:i/>
          <w:iCs/>
          <w:sz w:val="24"/>
          <w:szCs w:val="24"/>
        </w:rPr>
      </w:pPr>
      <w:r w:rsidRPr="008B3E76">
        <w:rPr>
          <w:rFonts w:ascii="Arial" w:hAnsi="Arial" w:cs="Arial"/>
          <w:b/>
          <w:bCs/>
          <w:i/>
          <w:iCs/>
          <w:sz w:val="24"/>
          <w:szCs w:val="24"/>
        </w:rPr>
        <w:t>Have a Drink</w:t>
      </w:r>
    </w:p>
    <w:p w14:paraId="6ABB35CF" w14:textId="790A53CB" w:rsidR="00AE2028" w:rsidRDefault="00AE2028" w:rsidP="00AE2028">
      <w:pPr>
        <w:spacing w:after="0"/>
        <w:rPr>
          <w:rFonts w:ascii="Arial" w:hAnsi="Arial" w:cs="Arial"/>
          <w:b/>
          <w:bCs/>
          <w:i/>
          <w:iCs/>
          <w:sz w:val="24"/>
          <w:szCs w:val="24"/>
        </w:rPr>
        <w:sectPr w:rsidR="00AE2028" w:rsidSect="007B5161">
          <w:type w:val="continuous"/>
          <w:pgSz w:w="12240" w:h="15840"/>
          <w:pgMar w:top="720" w:right="720" w:bottom="720" w:left="720" w:header="720" w:footer="720" w:gutter="0"/>
          <w:cols w:num="2" w:space="720" w:equalWidth="0">
            <w:col w:w="2880" w:space="720"/>
            <w:col w:w="7200"/>
          </w:cols>
          <w:docGrid w:linePitch="360"/>
        </w:sectPr>
      </w:pPr>
    </w:p>
    <w:p w14:paraId="48F9E147" w14:textId="25190B13" w:rsidR="001B2FE9" w:rsidRDefault="006B6D09" w:rsidP="00AE2028">
      <w:pPr>
        <w:spacing w:after="0"/>
        <w:rPr>
          <w:rFonts w:ascii="Arial" w:hAnsi="Arial" w:cs="Arial"/>
          <w:b/>
          <w:bCs/>
          <w:i/>
          <w:iCs/>
          <w:sz w:val="24"/>
          <w:szCs w:val="24"/>
        </w:rPr>
      </w:pPr>
      <w:r>
        <w:rPr>
          <w:rFonts w:ascii="Arial" w:hAnsi="Arial" w:cs="Arial"/>
          <w:noProof/>
          <w:sz w:val="24"/>
          <w:szCs w:val="24"/>
        </w:rPr>
        <w:drawing>
          <wp:inline distT="0" distB="0" distL="0" distR="0" wp14:anchorId="4CCAA96D" wp14:editId="66557ADB">
            <wp:extent cx="2257425" cy="2642737"/>
            <wp:effectExtent l="0" t="0" r="0" b="5715"/>
            <wp:docPr id="7" name="Picture 7" descr="A person and person holding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holding drink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1B1DACFE" w14:textId="3F0CDAC2" w:rsidR="00AE2028" w:rsidRDefault="00667F68" w:rsidP="006B6D09">
      <w:pPr>
        <w:spacing w:after="0"/>
        <w:rPr>
          <w:rFonts w:ascii="Arial" w:hAnsi="Arial" w:cs="Arial"/>
          <w:b/>
          <w:bCs/>
          <w:sz w:val="24"/>
          <w:szCs w:val="24"/>
        </w:rPr>
      </w:pPr>
      <w:r>
        <w:rPr>
          <w:rFonts w:ascii="Arial" w:hAnsi="Arial" w:cs="Arial"/>
          <w:b/>
          <w:bCs/>
          <w:sz w:val="24"/>
          <w:szCs w:val="24"/>
        </w:rPr>
        <w:t>Adventures in Foam Latex</w:t>
      </w:r>
    </w:p>
    <w:p w14:paraId="0EBCF8EE" w14:textId="77777777" w:rsidR="007B5161" w:rsidRDefault="007B5161" w:rsidP="006B6D09">
      <w:pPr>
        <w:spacing w:after="0"/>
        <w:rPr>
          <w:rFonts w:ascii="Arial" w:hAnsi="Arial" w:cs="Arial"/>
          <w:b/>
          <w:bCs/>
          <w:sz w:val="24"/>
          <w:szCs w:val="24"/>
        </w:rPr>
      </w:pPr>
    </w:p>
    <w:p w14:paraId="00A5DBB8" w14:textId="3BBDECBC" w:rsidR="002F1296" w:rsidRDefault="002F1296" w:rsidP="006B6D09">
      <w:pPr>
        <w:spacing w:after="0"/>
        <w:rPr>
          <w:rFonts w:ascii="Arial" w:hAnsi="Arial" w:cs="Arial"/>
          <w:sz w:val="24"/>
          <w:szCs w:val="24"/>
        </w:rPr>
      </w:pPr>
      <w:r>
        <w:rPr>
          <w:rFonts w:ascii="Arial" w:hAnsi="Arial" w:cs="Arial"/>
          <w:sz w:val="24"/>
          <w:szCs w:val="24"/>
        </w:rPr>
        <w:t xml:space="preserve">Speaking of practical makeup effects, this month I invite you to come along as I reminisce on </w:t>
      </w:r>
      <w:proofErr w:type="gramStart"/>
      <w:r>
        <w:rPr>
          <w:rFonts w:ascii="Arial" w:hAnsi="Arial" w:cs="Arial"/>
          <w:sz w:val="24"/>
          <w:szCs w:val="24"/>
        </w:rPr>
        <w:t>costumes</w:t>
      </w:r>
      <w:proofErr w:type="gramEnd"/>
      <w:r>
        <w:rPr>
          <w:rFonts w:ascii="Arial" w:hAnsi="Arial" w:cs="Arial"/>
          <w:sz w:val="24"/>
          <w:szCs w:val="24"/>
        </w:rPr>
        <w:t xml:space="preserve"> I have made that relied on casting foam latex. </w:t>
      </w:r>
      <w:r w:rsidR="00887774">
        <w:rPr>
          <w:rFonts w:ascii="Arial" w:hAnsi="Arial" w:cs="Arial"/>
          <w:sz w:val="24"/>
          <w:szCs w:val="24"/>
        </w:rPr>
        <w:t xml:space="preserve">Back in 1988 I was inspired to learn how to use these materials when Star Trek - The Search for Spock introduced Klingons with the bone ridges. I was regularly </w:t>
      </w:r>
      <w:proofErr w:type="gramStart"/>
      <w:r w:rsidR="00887774">
        <w:rPr>
          <w:rFonts w:ascii="Arial" w:hAnsi="Arial" w:cs="Arial"/>
          <w:sz w:val="24"/>
          <w:szCs w:val="24"/>
        </w:rPr>
        <w:t>competing</w:t>
      </w:r>
      <w:proofErr w:type="gramEnd"/>
      <w:r w:rsidR="00887774">
        <w:rPr>
          <w:rFonts w:ascii="Arial" w:hAnsi="Arial" w:cs="Arial"/>
          <w:sz w:val="24"/>
          <w:szCs w:val="24"/>
        </w:rPr>
        <w:t xml:space="preserve"> costumes at conventions at that time, and </w:t>
      </w:r>
      <w:proofErr w:type="spellStart"/>
      <w:r w:rsidR="00887774">
        <w:rPr>
          <w:rFonts w:ascii="Arial" w:hAnsi="Arial" w:cs="Arial"/>
          <w:sz w:val="24"/>
          <w:szCs w:val="24"/>
        </w:rPr>
        <w:t>CostumeCon</w:t>
      </w:r>
      <w:proofErr w:type="spellEnd"/>
      <w:r w:rsidR="00887774">
        <w:rPr>
          <w:rFonts w:ascii="Arial" w:hAnsi="Arial" w:cs="Arial"/>
          <w:sz w:val="24"/>
          <w:szCs w:val="24"/>
        </w:rPr>
        <w:t xml:space="preserve"> </w:t>
      </w:r>
      <w:r w:rsidR="00A546CF">
        <w:rPr>
          <w:rFonts w:ascii="Arial" w:hAnsi="Arial" w:cs="Arial"/>
          <w:sz w:val="24"/>
          <w:szCs w:val="24"/>
        </w:rPr>
        <w:t>6</w:t>
      </w:r>
      <w:r w:rsidR="00887774">
        <w:rPr>
          <w:rFonts w:ascii="Arial" w:hAnsi="Arial" w:cs="Arial"/>
          <w:sz w:val="24"/>
          <w:szCs w:val="24"/>
        </w:rPr>
        <w:t xml:space="preserve"> was coming to </w:t>
      </w:r>
      <w:r w:rsidR="00A546CF">
        <w:rPr>
          <w:rFonts w:ascii="Arial" w:hAnsi="Arial" w:cs="Arial"/>
          <w:sz w:val="24"/>
          <w:szCs w:val="24"/>
        </w:rPr>
        <w:t xml:space="preserve">Northern </w:t>
      </w:r>
      <w:r w:rsidR="00887774">
        <w:rPr>
          <w:rFonts w:ascii="Arial" w:hAnsi="Arial" w:cs="Arial"/>
          <w:sz w:val="24"/>
          <w:szCs w:val="24"/>
        </w:rPr>
        <w:t xml:space="preserve">California where I lived. One of the features of </w:t>
      </w:r>
      <w:proofErr w:type="spellStart"/>
      <w:r w:rsidR="00887774">
        <w:rPr>
          <w:rFonts w:ascii="Arial" w:hAnsi="Arial" w:cs="Arial"/>
          <w:sz w:val="24"/>
          <w:szCs w:val="24"/>
        </w:rPr>
        <w:t>CostumeCon</w:t>
      </w:r>
      <w:proofErr w:type="spellEnd"/>
      <w:r w:rsidR="00887774">
        <w:rPr>
          <w:rFonts w:ascii="Arial" w:hAnsi="Arial" w:cs="Arial"/>
          <w:sz w:val="24"/>
          <w:szCs w:val="24"/>
        </w:rPr>
        <w:t xml:space="preserve"> was the Future Fashion Folio and Show. (I sa</w:t>
      </w:r>
      <w:r w:rsidR="007D1619">
        <w:rPr>
          <w:rFonts w:ascii="Arial" w:hAnsi="Arial" w:cs="Arial"/>
          <w:sz w:val="24"/>
          <w:szCs w:val="24"/>
        </w:rPr>
        <w:t>y</w:t>
      </w:r>
      <w:r w:rsidR="00887774">
        <w:rPr>
          <w:rFonts w:ascii="Arial" w:hAnsi="Arial" w:cs="Arial"/>
          <w:sz w:val="24"/>
          <w:szCs w:val="24"/>
        </w:rPr>
        <w:t xml:space="preserve"> “was” because after 42 </w:t>
      </w:r>
      <w:proofErr w:type="spellStart"/>
      <w:r w:rsidR="00887774">
        <w:rPr>
          <w:rFonts w:ascii="Arial" w:hAnsi="Arial" w:cs="Arial"/>
          <w:sz w:val="24"/>
          <w:szCs w:val="24"/>
        </w:rPr>
        <w:t>CostumeCons</w:t>
      </w:r>
      <w:proofErr w:type="spellEnd"/>
      <w:r w:rsidR="00887774">
        <w:rPr>
          <w:rFonts w:ascii="Arial" w:hAnsi="Arial" w:cs="Arial"/>
          <w:sz w:val="24"/>
          <w:szCs w:val="24"/>
        </w:rPr>
        <w:t xml:space="preserve">, the convention is taking a hiatus. I will let you know </w:t>
      </w:r>
      <w:proofErr w:type="gramStart"/>
      <w:r w:rsidR="00887774">
        <w:rPr>
          <w:rFonts w:ascii="Arial" w:hAnsi="Arial" w:cs="Arial"/>
          <w:sz w:val="24"/>
          <w:szCs w:val="24"/>
        </w:rPr>
        <w:t>if and when</w:t>
      </w:r>
      <w:proofErr w:type="gramEnd"/>
      <w:r w:rsidR="00887774">
        <w:rPr>
          <w:rFonts w:ascii="Arial" w:hAnsi="Arial" w:cs="Arial"/>
          <w:sz w:val="24"/>
          <w:szCs w:val="24"/>
        </w:rPr>
        <w:t xml:space="preserve"> it starts up again.) </w:t>
      </w:r>
      <w:r w:rsidR="007A47BB">
        <w:rPr>
          <w:rFonts w:ascii="Arial" w:hAnsi="Arial" w:cs="Arial"/>
          <w:sz w:val="24"/>
          <w:szCs w:val="24"/>
        </w:rPr>
        <w:t>Ahead of the convention, designers would draw up proposed costumes around a</w:t>
      </w:r>
    </w:p>
    <w:p w14:paraId="4DD85305" w14:textId="77777777" w:rsidR="002F1296" w:rsidRDefault="002F1296" w:rsidP="006B6D09">
      <w:pPr>
        <w:spacing w:after="0"/>
        <w:rPr>
          <w:rFonts w:ascii="Arial" w:hAnsi="Arial" w:cs="Arial"/>
          <w:sz w:val="24"/>
          <w:szCs w:val="24"/>
        </w:rPr>
      </w:pPr>
    </w:p>
    <w:p w14:paraId="583C7F18" w14:textId="56C564C4" w:rsidR="007B5161" w:rsidRDefault="007B5161" w:rsidP="006B6D09">
      <w:pPr>
        <w:spacing w:after="0"/>
        <w:rPr>
          <w:rFonts w:ascii="Arial" w:hAnsi="Arial" w:cs="Arial"/>
          <w:sz w:val="24"/>
          <w:szCs w:val="24"/>
        </w:rPr>
      </w:pPr>
    </w:p>
    <w:p w14:paraId="5BD7F3BD" w14:textId="5F3808F0" w:rsidR="00053734" w:rsidRPr="007B5161" w:rsidRDefault="00053734" w:rsidP="006B6D09">
      <w:pPr>
        <w:spacing w:after="0"/>
        <w:rPr>
          <w:rFonts w:ascii="Arial" w:hAnsi="Arial" w:cs="Arial"/>
          <w:sz w:val="24"/>
          <w:szCs w:val="24"/>
        </w:rPr>
        <w:sectPr w:rsidR="00053734" w:rsidRPr="007B5161" w:rsidSect="007B5161">
          <w:type w:val="continuous"/>
          <w:pgSz w:w="12240" w:h="15840"/>
          <w:pgMar w:top="720" w:right="720" w:bottom="720" w:left="720" w:header="720" w:footer="720" w:gutter="0"/>
          <w:cols w:num="2" w:space="720" w:equalWidth="0">
            <w:col w:w="2880" w:space="720"/>
            <w:col w:w="7200"/>
          </w:cols>
          <w:docGrid w:linePitch="360"/>
        </w:sectPr>
      </w:pPr>
    </w:p>
    <w:p w14:paraId="0E93871F" w14:textId="172F5FDC" w:rsidR="00AE2028" w:rsidRDefault="007A47BB" w:rsidP="006B6D09">
      <w:pPr>
        <w:spacing w:after="0"/>
        <w:rPr>
          <w:rFonts w:ascii="Arial" w:hAnsi="Arial" w:cs="Arial"/>
          <w:sz w:val="24"/>
          <w:szCs w:val="24"/>
        </w:rPr>
      </w:pPr>
      <w:r>
        <w:rPr>
          <w:rFonts w:ascii="Arial" w:hAnsi="Arial" w:cs="Arial"/>
          <w:sz w:val="24"/>
          <w:szCs w:val="24"/>
        </w:rPr>
        <w:t xml:space="preserve">theme. The event organizers selected the best designs and published them </w:t>
      </w:r>
      <w:r w:rsidR="007D1619">
        <w:rPr>
          <w:rFonts w:ascii="Arial" w:hAnsi="Arial" w:cs="Arial"/>
          <w:sz w:val="24"/>
          <w:szCs w:val="24"/>
        </w:rPr>
        <w:t xml:space="preserve">in a folio </w:t>
      </w:r>
      <w:r>
        <w:rPr>
          <w:rFonts w:ascii="Arial" w:hAnsi="Arial" w:cs="Arial"/>
          <w:sz w:val="24"/>
          <w:szCs w:val="24"/>
        </w:rPr>
        <w:t>to all the paid attendees. People then agreed to create the designs for the show held at the convention, with the designer getting first dibs. The show usually ended with a wedding couple. My then wife and I did a Klingon wedding, based o</w:t>
      </w:r>
      <w:r w:rsidR="007D1619">
        <w:rPr>
          <w:rFonts w:ascii="Arial" w:hAnsi="Arial" w:cs="Arial"/>
          <w:sz w:val="24"/>
          <w:szCs w:val="24"/>
        </w:rPr>
        <w:t>n</w:t>
      </w:r>
      <w:r>
        <w:rPr>
          <w:rFonts w:ascii="Arial" w:hAnsi="Arial" w:cs="Arial"/>
          <w:sz w:val="24"/>
          <w:szCs w:val="24"/>
        </w:rPr>
        <w:t xml:space="preserve"> the Fifteenth Century Spanish silhouettes of the film’s costumes.</w:t>
      </w:r>
    </w:p>
    <w:p w14:paraId="6F9F59E6" w14:textId="77777777" w:rsidR="007A47BB" w:rsidRDefault="007A47BB" w:rsidP="006B6D09">
      <w:pPr>
        <w:spacing w:after="0"/>
        <w:rPr>
          <w:rFonts w:ascii="Arial" w:hAnsi="Arial" w:cs="Arial"/>
          <w:sz w:val="24"/>
          <w:szCs w:val="24"/>
        </w:rPr>
      </w:pPr>
    </w:p>
    <w:p w14:paraId="37319CCF" w14:textId="55EAB4F6" w:rsidR="007A47BB" w:rsidRPr="007A47BB" w:rsidRDefault="002A2C99" w:rsidP="006B6D09">
      <w:pPr>
        <w:spacing w:after="0"/>
        <w:rPr>
          <w:rFonts w:ascii="Arial" w:hAnsi="Arial" w:cs="Arial"/>
          <w:sz w:val="24"/>
          <w:szCs w:val="24"/>
        </w:rPr>
      </w:pPr>
      <w:r>
        <w:rPr>
          <w:rFonts w:ascii="Arial" w:hAnsi="Arial" w:cs="Arial"/>
          <w:noProof/>
          <w:sz w:val="24"/>
          <w:szCs w:val="24"/>
        </w:rPr>
        <w:drawing>
          <wp:inline distT="0" distB="0" distL="0" distR="0" wp14:anchorId="282D25EC" wp14:editId="2C946137">
            <wp:extent cx="2732246" cy="3704742"/>
            <wp:effectExtent l="0" t="0" r="0" b="0"/>
            <wp:docPr id="1350481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81694" name="Picture 1350481694"/>
                    <pic:cNvPicPr/>
                  </pic:nvPicPr>
                  <pic:blipFill>
                    <a:blip r:embed="rId13">
                      <a:extLst>
                        <a:ext uri="{28A0092B-C50C-407E-A947-70E740481C1C}">
                          <a14:useLocalDpi xmlns:a14="http://schemas.microsoft.com/office/drawing/2010/main" val="0"/>
                        </a:ext>
                      </a:extLst>
                    </a:blip>
                    <a:stretch>
                      <a:fillRect/>
                    </a:stretch>
                  </pic:blipFill>
                  <pic:spPr>
                    <a:xfrm>
                      <a:off x="0" y="0"/>
                      <a:ext cx="2747622" cy="3725590"/>
                    </a:xfrm>
                    <a:prstGeom prst="rect">
                      <a:avLst/>
                    </a:prstGeom>
                  </pic:spPr>
                </pic:pic>
              </a:graphicData>
            </a:graphic>
          </wp:inline>
        </w:drawing>
      </w:r>
      <w:r w:rsidR="008B1B1F">
        <w:rPr>
          <w:rFonts w:ascii="Arial" w:hAnsi="Arial" w:cs="Arial"/>
          <w:sz w:val="24"/>
          <w:szCs w:val="24"/>
        </w:rPr>
        <w:t xml:space="preserve">   </w:t>
      </w:r>
      <w:r w:rsidR="008B1B1F">
        <w:rPr>
          <w:rFonts w:ascii="Arial" w:hAnsi="Arial" w:cs="Arial"/>
          <w:noProof/>
          <w:sz w:val="24"/>
          <w:szCs w:val="24"/>
        </w:rPr>
        <w:drawing>
          <wp:inline distT="0" distB="0" distL="0" distR="0" wp14:anchorId="3E77083E" wp14:editId="16BC5D50">
            <wp:extent cx="3720253" cy="2790190"/>
            <wp:effectExtent l="7620" t="0" r="2540" b="2540"/>
            <wp:docPr id="37851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1299" name="Picture 3785129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39183" cy="2804388"/>
                    </a:xfrm>
                    <a:prstGeom prst="rect">
                      <a:avLst/>
                    </a:prstGeom>
                  </pic:spPr>
                </pic:pic>
              </a:graphicData>
            </a:graphic>
          </wp:inline>
        </w:drawing>
      </w:r>
    </w:p>
    <w:p w14:paraId="555FE441" w14:textId="6FE8B533" w:rsidR="00053734" w:rsidRDefault="00053734" w:rsidP="006B6D09">
      <w:pPr>
        <w:spacing w:after="0"/>
        <w:rPr>
          <w:rFonts w:ascii="Arial" w:hAnsi="Arial" w:cs="Arial"/>
          <w:b/>
          <w:bCs/>
          <w:sz w:val="24"/>
          <w:szCs w:val="24"/>
        </w:rPr>
      </w:pPr>
      <w:r>
        <w:rPr>
          <w:rFonts w:ascii="Arial" w:hAnsi="Arial" w:cs="Arial"/>
          <w:b/>
          <w:bCs/>
          <w:sz w:val="24"/>
          <w:szCs w:val="24"/>
        </w:rPr>
        <w:t xml:space="preserve">   </w:t>
      </w:r>
    </w:p>
    <w:p w14:paraId="4757B65A" w14:textId="77777777" w:rsidR="005B617E" w:rsidRDefault="005B617E" w:rsidP="00AE2028">
      <w:pPr>
        <w:spacing w:after="0" w:line="240" w:lineRule="auto"/>
        <w:rPr>
          <w:rFonts w:ascii="Arial" w:hAnsi="Arial" w:cs="Arial"/>
          <w:sz w:val="24"/>
          <w:szCs w:val="24"/>
        </w:rPr>
      </w:pPr>
    </w:p>
    <w:p w14:paraId="1B1DC5A4" w14:textId="166391BE" w:rsidR="002F1296" w:rsidRDefault="007D1619" w:rsidP="00AE2028">
      <w:pPr>
        <w:spacing w:after="0" w:line="240" w:lineRule="auto"/>
        <w:rPr>
          <w:rFonts w:ascii="Arial" w:hAnsi="Arial" w:cs="Arial"/>
          <w:sz w:val="24"/>
          <w:szCs w:val="24"/>
        </w:rPr>
      </w:pPr>
      <w:r>
        <w:rPr>
          <w:rFonts w:ascii="Arial" w:hAnsi="Arial" w:cs="Arial"/>
          <w:sz w:val="24"/>
          <w:szCs w:val="24"/>
        </w:rPr>
        <w:lastRenderedPageBreak/>
        <w:t>Foam latex casting is a time-consuming, multi-step process, but it is still the best way to create this kind of makeup appliance. 3D printing and modern moldable materials have greatly simplified cosplay and made it easier for enthusiasts to produce extraordinary work, but nothing has replaced foam latex for changing facial features.</w:t>
      </w:r>
      <w:r w:rsidR="007E3593">
        <w:rPr>
          <w:rFonts w:ascii="Arial" w:hAnsi="Arial" w:cs="Arial"/>
          <w:sz w:val="24"/>
          <w:szCs w:val="24"/>
        </w:rPr>
        <w:t xml:space="preserve"> What follows is a very high-level summary of the steps to making the rubber makeup appliances.</w:t>
      </w:r>
    </w:p>
    <w:p w14:paraId="5FA7C788" w14:textId="77777777" w:rsidR="007D1619" w:rsidRDefault="007D1619" w:rsidP="00AE2028">
      <w:pPr>
        <w:spacing w:after="0" w:line="240" w:lineRule="auto"/>
        <w:rPr>
          <w:rFonts w:ascii="Arial" w:hAnsi="Arial" w:cs="Arial"/>
          <w:sz w:val="24"/>
          <w:szCs w:val="24"/>
        </w:rPr>
      </w:pPr>
    </w:p>
    <w:p w14:paraId="585A12FF" w14:textId="2B5108D0" w:rsidR="007D1619" w:rsidRDefault="007D1619" w:rsidP="00AE2028">
      <w:pPr>
        <w:spacing w:after="0" w:line="240" w:lineRule="auto"/>
        <w:rPr>
          <w:rFonts w:ascii="Arial" w:hAnsi="Arial" w:cs="Arial"/>
          <w:sz w:val="24"/>
          <w:szCs w:val="24"/>
        </w:rPr>
      </w:pPr>
      <w:r>
        <w:rPr>
          <w:rFonts w:ascii="Arial" w:hAnsi="Arial" w:cs="Arial"/>
          <w:sz w:val="24"/>
          <w:szCs w:val="24"/>
        </w:rPr>
        <w:t xml:space="preserve">The process starts with a life cast of the </w:t>
      </w:r>
      <w:r w:rsidR="004A190E">
        <w:rPr>
          <w:rFonts w:ascii="Arial" w:hAnsi="Arial" w:cs="Arial"/>
          <w:sz w:val="24"/>
          <w:szCs w:val="24"/>
        </w:rPr>
        <w:t>original subject, like a person’s face.</w:t>
      </w:r>
      <w:r w:rsidR="008B1B1F">
        <w:rPr>
          <w:rFonts w:ascii="Arial" w:hAnsi="Arial" w:cs="Arial"/>
          <w:sz w:val="24"/>
          <w:szCs w:val="24"/>
        </w:rPr>
        <w:t xml:space="preserve"> You coat the subject with an impression material called Alginate. This is the same material dentists use to make impress</w:t>
      </w:r>
      <w:r w:rsidR="007E3593">
        <w:rPr>
          <w:rFonts w:ascii="Arial" w:hAnsi="Arial" w:cs="Arial"/>
          <w:sz w:val="24"/>
          <w:szCs w:val="24"/>
        </w:rPr>
        <w:t>i</w:t>
      </w:r>
      <w:r w:rsidR="008B1B1F">
        <w:rPr>
          <w:rFonts w:ascii="Arial" w:hAnsi="Arial" w:cs="Arial"/>
          <w:sz w:val="24"/>
          <w:szCs w:val="24"/>
        </w:rPr>
        <w:t>ons of teeth. Once this sets you wrap the whole face with quick-setting plater bandages that hold the Alginate from flexing. You pull that off the subject, flip it over, and fill it with a very hard form of plaster called Dental Stone. Again, we borrow these materials from dentistry. This “life cast” will be the basis for all your sculpting.</w:t>
      </w:r>
    </w:p>
    <w:p w14:paraId="24AF1779" w14:textId="77777777" w:rsidR="008B1B1F" w:rsidRDefault="008B1B1F" w:rsidP="00AE2028">
      <w:pPr>
        <w:spacing w:after="0" w:line="240" w:lineRule="auto"/>
        <w:rPr>
          <w:rFonts w:ascii="Arial" w:hAnsi="Arial" w:cs="Arial"/>
          <w:sz w:val="24"/>
          <w:szCs w:val="24"/>
        </w:rPr>
      </w:pPr>
    </w:p>
    <w:p w14:paraId="45D867AC" w14:textId="236BE599" w:rsidR="008B1B1F" w:rsidRDefault="008B1B1F" w:rsidP="00AE2028">
      <w:pPr>
        <w:spacing w:after="0" w:line="240" w:lineRule="auto"/>
        <w:rPr>
          <w:rFonts w:ascii="Arial" w:hAnsi="Arial" w:cs="Arial"/>
          <w:sz w:val="24"/>
          <w:szCs w:val="24"/>
        </w:rPr>
      </w:pPr>
      <w:r>
        <w:rPr>
          <w:rFonts w:ascii="Arial" w:hAnsi="Arial" w:cs="Arial"/>
          <w:sz w:val="24"/>
          <w:szCs w:val="24"/>
        </w:rPr>
        <w:t xml:space="preserve">You use oil-based clay to sculpt the new surface you want </w:t>
      </w:r>
      <w:proofErr w:type="gramStart"/>
      <w:r>
        <w:rPr>
          <w:rFonts w:ascii="Arial" w:hAnsi="Arial" w:cs="Arial"/>
          <w:sz w:val="24"/>
          <w:szCs w:val="24"/>
        </w:rPr>
        <w:t>in order to</w:t>
      </w:r>
      <w:proofErr w:type="gramEnd"/>
      <w:r>
        <w:rPr>
          <w:rFonts w:ascii="Arial" w:hAnsi="Arial" w:cs="Arial"/>
          <w:sz w:val="24"/>
          <w:szCs w:val="24"/>
        </w:rPr>
        <w:t xml:space="preserve"> change your appearance. You coat this with mold release, flip it over, and plunge it into more Dental Stone. When that hardens, you pull the life mask out</w:t>
      </w:r>
      <w:r w:rsidR="007E3593">
        <w:rPr>
          <w:rFonts w:ascii="Arial" w:hAnsi="Arial" w:cs="Arial"/>
          <w:sz w:val="24"/>
          <w:szCs w:val="24"/>
        </w:rPr>
        <w:t xml:space="preserve"> </w:t>
      </w:r>
      <w:r>
        <w:rPr>
          <w:rFonts w:ascii="Arial" w:hAnsi="Arial" w:cs="Arial"/>
          <w:sz w:val="24"/>
          <w:szCs w:val="24"/>
        </w:rPr>
        <w:t xml:space="preserve">and clean off the oil clay. When you place the mask back in the mold, the empty space is the shape of your new appliance. </w:t>
      </w:r>
      <w:r w:rsidR="007E3593">
        <w:rPr>
          <w:rFonts w:ascii="Arial" w:hAnsi="Arial" w:cs="Arial"/>
          <w:sz w:val="24"/>
          <w:szCs w:val="24"/>
        </w:rPr>
        <w:t>The picture above is the negative mold for the Klingon makeup shown above.</w:t>
      </w:r>
    </w:p>
    <w:p w14:paraId="29E23F26" w14:textId="77777777" w:rsidR="007E3593" w:rsidRDefault="007E3593" w:rsidP="00AE2028">
      <w:pPr>
        <w:spacing w:after="0" w:line="240" w:lineRule="auto"/>
        <w:rPr>
          <w:rFonts w:ascii="Arial" w:hAnsi="Arial" w:cs="Arial"/>
          <w:sz w:val="24"/>
          <w:szCs w:val="24"/>
        </w:rPr>
      </w:pPr>
    </w:p>
    <w:p w14:paraId="1C8B0E8C" w14:textId="7E660815" w:rsidR="007E3593" w:rsidRDefault="007E3593" w:rsidP="00AE2028">
      <w:pPr>
        <w:spacing w:after="0" w:line="240" w:lineRule="auto"/>
        <w:rPr>
          <w:rFonts w:ascii="Arial" w:hAnsi="Arial" w:cs="Arial"/>
          <w:sz w:val="24"/>
          <w:szCs w:val="24"/>
        </w:rPr>
      </w:pPr>
      <w:r>
        <w:rPr>
          <w:rFonts w:ascii="Arial" w:hAnsi="Arial" w:cs="Arial"/>
          <w:sz w:val="24"/>
          <w:szCs w:val="24"/>
        </w:rPr>
        <w:t>You make the appliance by mixing foam latex, placing it in the negative mold, and pressing the mask into it. Remember to coat both molds with mold release. You bake the assembly until the rubber vulcanizes and solidifies. When you pull the molds apart, you are left with little rubber toys that you can glue to your face to change your appearance.</w:t>
      </w:r>
    </w:p>
    <w:p w14:paraId="5A4FABED" w14:textId="77777777" w:rsidR="00A546CF" w:rsidRDefault="00A546CF" w:rsidP="00AE2028">
      <w:pPr>
        <w:spacing w:after="0" w:line="240" w:lineRule="auto"/>
        <w:rPr>
          <w:rFonts w:ascii="Arial" w:hAnsi="Arial" w:cs="Arial"/>
          <w:sz w:val="24"/>
          <w:szCs w:val="24"/>
        </w:rPr>
      </w:pPr>
    </w:p>
    <w:p w14:paraId="13E73F53" w14:textId="62FA2CAC" w:rsidR="007E3593" w:rsidRDefault="007D1619" w:rsidP="00AE2028">
      <w:pPr>
        <w:spacing w:after="0" w:line="240" w:lineRule="auto"/>
        <w:rPr>
          <w:rFonts w:ascii="Arial" w:hAnsi="Arial" w:cs="Arial"/>
          <w:sz w:val="24"/>
          <w:szCs w:val="24"/>
        </w:rPr>
      </w:pPr>
      <w:r>
        <w:rPr>
          <w:rFonts w:ascii="Arial" w:hAnsi="Arial" w:cs="Arial"/>
          <w:sz w:val="24"/>
          <w:szCs w:val="24"/>
        </w:rPr>
        <w:t>With the success of the Klingon makeup, I started using foam latex more and more</w:t>
      </w:r>
      <w:r w:rsidR="004A190E">
        <w:rPr>
          <w:rFonts w:ascii="Arial" w:hAnsi="Arial" w:cs="Arial"/>
          <w:sz w:val="24"/>
          <w:szCs w:val="24"/>
        </w:rPr>
        <w:t>.</w:t>
      </w:r>
      <w:r w:rsidR="00A546CF">
        <w:rPr>
          <w:rFonts w:ascii="Arial" w:hAnsi="Arial" w:cs="Arial"/>
          <w:sz w:val="24"/>
          <w:szCs w:val="24"/>
        </w:rPr>
        <w:t xml:space="preserve"> In 1990 at </w:t>
      </w:r>
      <w:proofErr w:type="spellStart"/>
      <w:r w:rsidR="00A546CF">
        <w:rPr>
          <w:rFonts w:ascii="Arial" w:hAnsi="Arial" w:cs="Arial"/>
          <w:sz w:val="24"/>
          <w:szCs w:val="24"/>
        </w:rPr>
        <w:t>CostumeCon</w:t>
      </w:r>
      <w:proofErr w:type="spellEnd"/>
      <w:r w:rsidR="00A546CF">
        <w:rPr>
          <w:rFonts w:ascii="Arial" w:hAnsi="Arial" w:cs="Arial"/>
          <w:sz w:val="24"/>
          <w:szCs w:val="24"/>
        </w:rPr>
        <w:t xml:space="preserve"> 8, I put my understanding of molds to the test with my re-creation of The Abominable Dr. </w:t>
      </w:r>
      <w:proofErr w:type="spellStart"/>
      <w:r w:rsidR="00A546CF">
        <w:rPr>
          <w:rFonts w:ascii="Arial" w:hAnsi="Arial" w:cs="Arial"/>
          <w:sz w:val="24"/>
          <w:szCs w:val="24"/>
        </w:rPr>
        <w:t>Phibes</w:t>
      </w:r>
      <w:proofErr w:type="spellEnd"/>
      <w:r w:rsidR="00A546CF">
        <w:rPr>
          <w:rFonts w:ascii="Arial" w:hAnsi="Arial" w:cs="Arial"/>
          <w:sz w:val="24"/>
          <w:szCs w:val="24"/>
        </w:rPr>
        <w:t>, from the 19</w:t>
      </w:r>
      <w:r w:rsidR="008D1C20">
        <w:rPr>
          <w:rFonts w:ascii="Arial" w:hAnsi="Arial" w:cs="Arial"/>
          <w:sz w:val="24"/>
          <w:szCs w:val="24"/>
        </w:rPr>
        <w:t>71</w:t>
      </w:r>
      <w:r w:rsidR="00A546CF">
        <w:rPr>
          <w:rFonts w:ascii="Arial" w:hAnsi="Arial" w:cs="Arial"/>
          <w:sz w:val="24"/>
          <w:szCs w:val="24"/>
        </w:rPr>
        <w:t xml:space="preserve"> movie of the same name.</w:t>
      </w:r>
      <w:r w:rsidR="007E3593">
        <w:rPr>
          <w:rFonts w:ascii="Arial" w:hAnsi="Arial" w:cs="Arial"/>
          <w:sz w:val="24"/>
          <w:szCs w:val="24"/>
        </w:rPr>
        <w:t xml:space="preserve"> In the film, Vincent Price plays a burn victim who uses appliances to reconstruct how he appeared before the accident. </w:t>
      </w:r>
    </w:p>
    <w:p w14:paraId="0935E40B" w14:textId="77777777" w:rsidR="007E3593" w:rsidRDefault="007E3593" w:rsidP="00AE2028">
      <w:pPr>
        <w:spacing w:after="0" w:line="240" w:lineRule="auto"/>
        <w:rPr>
          <w:rFonts w:ascii="Arial" w:hAnsi="Arial" w:cs="Arial"/>
          <w:sz w:val="24"/>
          <w:szCs w:val="24"/>
        </w:rPr>
      </w:pPr>
    </w:p>
    <w:p w14:paraId="4B60D567" w14:textId="77777777" w:rsidR="00DE69EE" w:rsidRDefault="007E3593" w:rsidP="00AE2028">
      <w:pPr>
        <w:spacing w:after="0" w:line="240" w:lineRule="auto"/>
        <w:rPr>
          <w:rFonts w:ascii="Arial" w:hAnsi="Arial" w:cs="Arial"/>
          <w:sz w:val="24"/>
          <w:szCs w:val="24"/>
        </w:rPr>
      </w:pPr>
      <w:r>
        <w:rPr>
          <w:rFonts w:ascii="Arial" w:hAnsi="Arial" w:cs="Arial"/>
          <w:sz w:val="24"/>
          <w:szCs w:val="24"/>
        </w:rPr>
        <w:t xml:space="preserve">First, I had to make the burn victim. His jaw is fused together. In the film, he is an inventor who has devised a way of using microphones to speak. It is set in the 1920s, so this would have been quite ingenious for the time. I sculpted clay over my life mask to make space for my jaw to move. I them molded heat-formable plastic over that built-up face to form the fused skull-like face. I then used the </w:t>
      </w:r>
      <w:r w:rsidR="00DE69EE">
        <w:rPr>
          <w:rFonts w:ascii="Arial" w:hAnsi="Arial" w:cs="Arial"/>
          <w:sz w:val="24"/>
          <w:szCs w:val="24"/>
        </w:rPr>
        <w:t>Alginate/bandage/Dental Stone technique I described above using the plastic burn victim face as the base subject.</w:t>
      </w:r>
    </w:p>
    <w:p w14:paraId="4166D606" w14:textId="77777777" w:rsidR="00DE69EE" w:rsidRDefault="00DE69EE" w:rsidP="00AE2028">
      <w:pPr>
        <w:spacing w:after="0" w:line="240" w:lineRule="auto"/>
        <w:rPr>
          <w:rFonts w:ascii="Arial" w:hAnsi="Arial" w:cs="Arial"/>
          <w:sz w:val="24"/>
          <w:szCs w:val="24"/>
        </w:rPr>
      </w:pPr>
    </w:p>
    <w:p w14:paraId="729A7464" w14:textId="77777777" w:rsidR="00DE69EE" w:rsidRDefault="00DE69EE" w:rsidP="00AE2028">
      <w:pPr>
        <w:spacing w:after="0" w:line="240" w:lineRule="auto"/>
        <w:rPr>
          <w:rFonts w:ascii="Arial" w:hAnsi="Arial" w:cs="Arial"/>
          <w:sz w:val="24"/>
          <w:szCs w:val="24"/>
        </w:rPr>
      </w:pPr>
      <w:r>
        <w:rPr>
          <w:rFonts w:ascii="Arial" w:hAnsi="Arial" w:cs="Arial"/>
          <w:sz w:val="24"/>
          <w:szCs w:val="24"/>
        </w:rPr>
        <w:t xml:space="preserve">Once I had a Dental Stone version of the burn victim, I used </w:t>
      </w:r>
      <w:proofErr w:type="gramStart"/>
      <w:r>
        <w:rPr>
          <w:rFonts w:ascii="Arial" w:hAnsi="Arial" w:cs="Arial"/>
          <w:sz w:val="24"/>
          <w:szCs w:val="24"/>
        </w:rPr>
        <w:t>the oil</w:t>
      </w:r>
      <w:proofErr w:type="gramEnd"/>
      <w:r>
        <w:rPr>
          <w:rFonts w:ascii="Arial" w:hAnsi="Arial" w:cs="Arial"/>
          <w:sz w:val="24"/>
          <w:szCs w:val="24"/>
        </w:rPr>
        <w:t xml:space="preserve"> clay to sculpt Vincent Price’s face. I then made a Dental Stone negative mold of that face. I pulled them apart and cleaned off the clay. Then I made a foam latex appliance that was the burn victim face on the inside and Vincent Price’s face on the outside. </w:t>
      </w:r>
    </w:p>
    <w:p w14:paraId="26FF3CCC" w14:textId="77777777" w:rsidR="00DE69EE" w:rsidRDefault="00DE69EE" w:rsidP="00AE2028">
      <w:pPr>
        <w:spacing w:after="0" w:line="240" w:lineRule="auto"/>
        <w:rPr>
          <w:rFonts w:ascii="Arial" w:hAnsi="Arial" w:cs="Arial"/>
          <w:sz w:val="24"/>
          <w:szCs w:val="24"/>
        </w:rPr>
      </w:pPr>
    </w:p>
    <w:p w14:paraId="197EA269" w14:textId="3C495ADC" w:rsidR="00DE69EE" w:rsidRDefault="00DE69EE" w:rsidP="00AE2028">
      <w:pPr>
        <w:spacing w:after="0" w:line="240" w:lineRule="auto"/>
        <w:rPr>
          <w:rFonts w:ascii="Arial" w:hAnsi="Arial" w:cs="Arial"/>
          <w:sz w:val="24"/>
          <w:szCs w:val="24"/>
        </w:rPr>
      </w:pPr>
      <w:r>
        <w:rPr>
          <w:rFonts w:ascii="Arial" w:hAnsi="Arial" w:cs="Arial"/>
          <w:sz w:val="24"/>
          <w:szCs w:val="24"/>
        </w:rPr>
        <w:t xml:space="preserve">I installed a microphone inside the plastic burn victim face. I made it with jaw </w:t>
      </w:r>
      <w:proofErr w:type="gramStart"/>
      <w:r>
        <w:rPr>
          <w:rFonts w:ascii="Arial" w:hAnsi="Arial" w:cs="Arial"/>
          <w:sz w:val="24"/>
          <w:szCs w:val="24"/>
        </w:rPr>
        <w:t>room  so</w:t>
      </w:r>
      <w:proofErr w:type="gramEnd"/>
      <w:r>
        <w:rPr>
          <w:rFonts w:ascii="Arial" w:hAnsi="Arial" w:cs="Arial"/>
          <w:sz w:val="24"/>
          <w:szCs w:val="24"/>
        </w:rPr>
        <w:t xml:space="preserve"> I could speak inside the mask. The microphone ran to a jack at my neck, with </w:t>
      </w:r>
      <w:proofErr w:type="gramStart"/>
      <w:r>
        <w:rPr>
          <w:rFonts w:ascii="Arial" w:hAnsi="Arial" w:cs="Arial"/>
          <w:sz w:val="24"/>
          <w:szCs w:val="24"/>
        </w:rPr>
        <w:t>hand held</w:t>
      </w:r>
      <w:proofErr w:type="gramEnd"/>
      <w:r>
        <w:rPr>
          <w:rFonts w:ascii="Arial" w:hAnsi="Arial" w:cs="Arial"/>
          <w:sz w:val="24"/>
          <w:szCs w:val="24"/>
        </w:rPr>
        <w:t xml:space="preserve"> speaker that mimicked the gramophone used in the film.</w:t>
      </w:r>
    </w:p>
    <w:p w14:paraId="3C29A6DB" w14:textId="77777777" w:rsidR="00DE69EE" w:rsidRDefault="00DE69EE" w:rsidP="00AE2028">
      <w:pPr>
        <w:spacing w:after="0" w:line="240" w:lineRule="auto"/>
        <w:rPr>
          <w:rFonts w:ascii="Arial" w:hAnsi="Arial" w:cs="Arial"/>
          <w:sz w:val="24"/>
          <w:szCs w:val="24"/>
        </w:rPr>
      </w:pPr>
    </w:p>
    <w:p w14:paraId="6CA6D100" w14:textId="530B031E" w:rsidR="00DE69EE" w:rsidRDefault="00DE69EE" w:rsidP="00AE2028">
      <w:pPr>
        <w:spacing w:after="0" w:line="240" w:lineRule="auto"/>
        <w:rPr>
          <w:rFonts w:ascii="Arial" w:hAnsi="Arial" w:cs="Arial"/>
          <w:sz w:val="24"/>
          <w:szCs w:val="24"/>
        </w:rPr>
      </w:pPr>
      <w:r>
        <w:rPr>
          <w:rFonts w:ascii="Arial" w:hAnsi="Arial" w:cs="Arial"/>
          <w:sz w:val="24"/>
          <w:szCs w:val="24"/>
        </w:rPr>
        <w:t>One stage, I came out looking like Vincent Price, then pulled the rubber mask off to show the burn victim, duplicating the climax of the movie. Yes, this was a tremendous amount of work. But it was totally worth it. If you haven’t already, go see the movie. It’s awesome.</w:t>
      </w:r>
    </w:p>
    <w:p w14:paraId="7E303BA3" w14:textId="77777777" w:rsidR="002E6CDA" w:rsidRDefault="002E6CDA" w:rsidP="00AE2028">
      <w:pPr>
        <w:spacing w:after="0" w:line="240" w:lineRule="auto"/>
        <w:rPr>
          <w:rFonts w:ascii="Arial" w:hAnsi="Arial" w:cs="Arial"/>
          <w:sz w:val="24"/>
          <w:szCs w:val="24"/>
        </w:rPr>
      </w:pPr>
    </w:p>
    <w:p w14:paraId="41C8EDAE" w14:textId="5FBE6494" w:rsidR="002F1296" w:rsidRDefault="002E6CDA" w:rsidP="00AE2028">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65D2C668" wp14:editId="3171DCB0">
            <wp:extent cx="2963785" cy="3819525"/>
            <wp:effectExtent l="0" t="0" r="8255" b="0"/>
            <wp:docPr id="768658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58473" name="Picture 768658473"/>
                    <pic:cNvPicPr/>
                  </pic:nvPicPr>
                  <pic:blipFill>
                    <a:blip r:embed="rId15">
                      <a:extLst>
                        <a:ext uri="{28A0092B-C50C-407E-A947-70E740481C1C}">
                          <a14:useLocalDpi xmlns:a14="http://schemas.microsoft.com/office/drawing/2010/main" val="0"/>
                        </a:ext>
                      </a:extLst>
                    </a:blip>
                    <a:stretch>
                      <a:fillRect/>
                    </a:stretch>
                  </pic:blipFill>
                  <pic:spPr>
                    <a:xfrm>
                      <a:off x="0" y="0"/>
                      <a:ext cx="2973667" cy="3832260"/>
                    </a:xfrm>
                    <a:prstGeom prst="rect">
                      <a:avLst/>
                    </a:prstGeom>
                  </pic:spPr>
                </pic:pic>
              </a:graphicData>
            </a:graphic>
          </wp:inline>
        </w:drawing>
      </w:r>
      <w:r>
        <w:rPr>
          <w:rFonts w:ascii="Arial" w:hAnsi="Arial" w:cs="Arial"/>
          <w:sz w:val="24"/>
          <w:szCs w:val="24"/>
        </w:rPr>
        <w:t xml:space="preserve">  </w:t>
      </w:r>
      <w:r w:rsidR="00DE69EE">
        <w:rPr>
          <w:rFonts w:ascii="Arial" w:hAnsi="Arial" w:cs="Arial"/>
          <w:noProof/>
          <w:sz w:val="24"/>
          <w:szCs w:val="24"/>
        </w:rPr>
        <w:drawing>
          <wp:inline distT="0" distB="0" distL="0" distR="0" wp14:anchorId="045ADCEF" wp14:editId="6081E16C">
            <wp:extent cx="3504822" cy="2713990"/>
            <wp:effectExtent l="0" t="0" r="635" b="0"/>
            <wp:docPr id="138771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1544" name="Picture 138771544"/>
                    <pic:cNvPicPr/>
                  </pic:nvPicPr>
                  <pic:blipFill>
                    <a:blip r:embed="rId16">
                      <a:extLst>
                        <a:ext uri="{28A0092B-C50C-407E-A947-70E740481C1C}">
                          <a14:useLocalDpi xmlns:a14="http://schemas.microsoft.com/office/drawing/2010/main" val="0"/>
                        </a:ext>
                      </a:extLst>
                    </a:blip>
                    <a:stretch>
                      <a:fillRect/>
                    </a:stretch>
                  </pic:blipFill>
                  <pic:spPr>
                    <a:xfrm>
                      <a:off x="0" y="0"/>
                      <a:ext cx="3513984" cy="2721084"/>
                    </a:xfrm>
                    <a:prstGeom prst="rect">
                      <a:avLst/>
                    </a:prstGeom>
                  </pic:spPr>
                </pic:pic>
              </a:graphicData>
            </a:graphic>
          </wp:inline>
        </w:drawing>
      </w:r>
      <w:r w:rsidR="007E3593">
        <w:rPr>
          <w:rFonts w:ascii="Arial" w:hAnsi="Arial" w:cs="Arial"/>
          <w:sz w:val="24"/>
          <w:szCs w:val="24"/>
        </w:rPr>
        <w:t xml:space="preserve"> </w:t>
      </w:r>
    </w:p>
    <w:p w14:paraId="2017E2C6" w14:textId="77777777" w:rsidR="004A190E" w:rsidRDefault="004A190E" w:rsidP="00AE2028">
      <w:pPr>
        <w:spacing w:after="0" w:line="240" w:lineRule="auto"/>
        <w:rPr>
          <w:rFonts w:ascii="Arial" w:hAnsi="Arial" w:cs="Arial"/>
          <w:sz w:val="24"/>
          <w:szCs w:val="24"/>
        </w:rPr>
      </w:pPr>
    </w:p>
    <w:p w14:paraId="37A54BE6" w14:textId="77777777" w:rsidR="004A190E" w:rsidRDefault="004A190E" w:rsidP="00AE2028">
      <w:pPr>
        <w:spacing w:after="0" w:line="240" w:lineRule="auto"/>
        <w:rPr>
          <w:rFonts w:ascii="Arial" w:hAnsi="Arial" w:cs="Arial"/>
          <w:sz w:val="24"/>
          <w:szCs w:val="24"/>
        </w:rPr>
      </w:pPr>
    </w:p>
    <w:p w14:paraId="280A133C" w14:textId="36C83B64" w:rsidR="00051E80" w:rsidRDefault="00051E80" w:rsidP="00AE2028">
      <w:pPr>
        <w:spacing w:after="0" w:line="240" w:lineRule="auto"/>
        <w:rPr>
          <w:rFonts w:ascii="Arial" w:hAnsi="Arial" w:cs="Arial"/>
          <w:sz w:val="24"/>
          <w:szCs w:val="24"/>
        </w:rPr>
      </w:pPr>
      <w:r>
        <w:rPr>
          <w:rFonts w:ascii="Arial" w:hAnsi="Arial" w:cs="Arial"/>
          <w:sz w:val="24"/>
          <w:szCs w:val="24"/>
        </w:rPr>
        <w:t xml:space="preserve">After seeing what I could do with large-scale makeup effects, </w:t>
      </w:r>
      <w:r w:rsidR="00A546CF">
        <w:rPr>
          <w:rFonts w:ascii="Arial" w:hAnsi="Arial" w:cs="Arial"/>
          <w:sz w:val="24"/>
          <w:szCs w:val="24"/>
        </w:rPr>
        <w:t xml:space="preserve">I wanted to explore the more subtle effects of </w:t>
      </w:r>
      <w:proofErr w:type="gramStart"/>
      <w:r w:rsidR="00A546CF">
        <w:rPr>
          <w:rFonts w:ascii="Arial" w:hAnsi="Arial" w:cs="Arial"/>
          <w:sz w:val="24"/>
          <w:szCs w:val="24"/>
        </w:rPr>
        <w:t>really thin</w:t>
      </w:r>
      <w:proofErr w:type="gramEnd"/>
      <w:r w:rsidR="00A546CF">
        <w:rPr>
          <w:rFonts w:ascii="Arial" w:hAnsi="Arial" w:cs="Arial"/>
          <w:sz w:val="24"/>
          <w:szCs w:val="24"/>
        </w:rPr>
        <w:t xml:space="preserve"> appliances.</w:t>
      </w:r>
      <w:r>
        <w:rPr>
          <w:rFonts w:ascii="Arial" w:hAnsi="Arial" w:cs="Arial"/>
          <w:sz w:val="24"/>
          <w:szCs w:val="24"/>
        </w:rPr>
        <w:t xml:space="preserve"> I sculpted eyebrow ridges, cheekbones, and ear tips to create a vampire. With my face relaxed, the appliances did not change my appearance very much. But when I grimaced menacingly, the appliances remained slightly more rigid than my face, which raised them and transformed me into a much more animalistic creature.</w:t>
      </w:r>
    </w:p>
    <w:p w14:paraId="6DC581D0" w14:textId="77777777" w:rsidR="00051E80" w:rsidRDefault="00051E80" w:rsidP="00AE2028">
      <w:pPr>
        <w:spacing w:after="0" w:line="240" w:lineRule="auto"/>
        <w:rPr>
          <w:rFonts w:ascii="Arial" w:hAnsi="Arial" w:cs="Arial"/>
          <w:sz w:val="24"/>
          <w:szCs w:val="24"/>
        </w:rPr>
      </w:pPr>
    </w:p>
    <w:p w14:paraId="46C1E624" w14:textId="77777777" w:rsidR="00051E80" w:rsidRDefault="00051E80" w:rsidP="00AE2028">
      <w:pPr>
        <w:spacing w:after="0" w:line="240" w:lineRule="auto"/>
        <w:rPr>
          <w:rFonts w:ascii="Arial" w:hAnsi="Arial" w:cs="Arial"/>
          <w:sz w:val="24"/>
          <w:szCs w:val="24"/>
        </w:rPr>
      </w:pPr>
    </w:p>
    <w:p w14:paraId="75CAFCA2" w14:textId="62C1666F" w:rsidR="00051E80" w:rsidRDefault="002E6CDA" w:rsidP="00AE2028">
      <w:pPr>
        <w:spacing w:after="0" w:line="240" w:lineRule="auto"/>
        <w:rPr>
          <w:rFonts w:ascii="Arial" w:hAnsi="Arial" w:cs="Arial"/>
          <w:sz w:val="24"/>
          <w:szCs w:val="24"/>
        </w:rPr>
      </w:pPr>
      <w:r>
        <w:rPr>
          <w:rFonts w:ascii="Arial" w:hAnsi="Arial" w:cs="Arial"/>
          <w:noProof/>
          <w:sz w:val="24"/>
          <w:szCs w:val="24"/>
        </w:rPr>
        <w:drawing>
          <wp:inline distT="0" distB="0" distL="0" distR="0" wp14:anchorId="23BD6AE4" wp14:editId="29041AD1">
            <wp:extent cx="2409825" cy="3292192"/>
            <wp:effectExtent l="0" t="0" r="0" b="3810"/>
            <wp:docPr id="404988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88526" name="Picture 404988526"/>
                    <pic:cNvPicPr/>
                  </pic:nvPicPr>
                  <pic:blipFill>
                    <a:blip r:embed="rId17">
                      <a:extLst>
                        <a:ext uri="{28A0092B-C50C-407E-A947-70E740481C1C}">
                          <a14:useLocalDpi xmlns:a14="http://schemas.microsoft.com/office/drawing/2010/main" val="0"/>
                        </a:ext>
                      </a:extLst>
                    </a:blip>
                    <a:stretch>
                      <a:fillRect/>
                    </a:stretch>
                  </pic:blipFill>
                  <pic:spPr>
                    <a:xfrm>
                      <a:off x="0" y="0"/>
                      <a:ext cx="2416998" cy="330199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30839674" wp14:editId="4476CE81">
            <wp:extent cx="3252469" cy="2439352"/>
            <wp:effectExtent l="6350" t="0" r="0" b="0"/>
            <wp:docPr id="793415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15889" name="Picture 793415889"/>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264635" cy="2448477"/>
                    </a:xfrm>
                    <a:prstGeom prst="rect">
                      <a:avLst/>
                    </a:prstGeom>
                  </pic:spPr>
                </pic:pic>
              </a:graphicData>
            </a:graphic>
          </wp:inline>
        </w:drawing>
      </w:r>
    </w:p>
    <w:p w14:paraId="5C983185" w14:textId="77777777" w:rsidR="00051E80" w:rsidRDefault="00051E80" w:rsidP="00AE2028">
      <w:pPr>
        <w:spacing w:after="0" w:line="240" w:lineRule="auto"/>
        <w:rPr>
          <w:rFonts w:ascii="Arial" w:hAnsi="Arial" w:cs="Arial"/>
          <w:sz w:val="24"/>
          <w:szCs w:val="24"/>
        </w:rPr>
      </w:pPr>
    </w:p>
    <w:p w14:paraId="72820F43" w14:textId="77777777" w:rsidR="00051E80" w:rsidRDefault="00051E80" w:rsidP="00AE2028">
      <w:pPr>
        <w:spacing w:after="0" w:line="240" w:lineRule="auto"/>
        <w:rPr>
          <w:rFonts w:ascii="Arial" w:hAnsi="Arial" w:cs="Arial"/>
          <w:sz w:val="24"/>
          <w:szCs w:val="24"/>
        </w:rPr>
      </w:pPr>
    </w:p>
    <w:p w14:paraId="37E0BF16" w14:textId="77777777" w:rsidR="00051E80" w:rsidRDefault="00051E80" w:rsidP="00AE2028">
      <w:pPr>
        <w:spacing w:after="0" w:line="240" w:lineRule="auto"/>
        <w:rPr>
          <w:rFonts w:ascii="Arial" w:hAnsi="Arial" w:cs="Arial"/>
          <w:sz w:val="24"/>
          <w:szCs w:val="24"/>
        </w:rPr>
      </w:pPr>
    </w:p>
    <w:p w14:paraId="072DAB59" w14:textId="23DCFEC0" w:rsidR="00A546CF" w:rsidRDefault="002A2C99" w:rsidP="00AE2028">
      <w:pPr>
        <w:spacing w:after="0" w:line="240" w:lineRule="auto"/>
        <w:rPr>
          <w:rFonts w:ascii="Arial" w:hAnsi="Arial" w:cs="Arial"/>
          <w:sz w:val="24"/>
          <w:szCs w:val="24"/>
        </w:rPr>
      </w:pPr>
      <w:r>
        <w:rPr>
          <w:rFonts w:ascii="Arial" w:hAnsi="Arial" w:cs="Arial"/>
          <w:sz w:val="24"/>
          <w:szCs w:val="24"/>
        </w:rPr>
        <w:t xml:space="preserve">At some point my fellow </w:t>
      </w:r>
      <w:proofErr w:type="gramStart"/>
      <w:r>
        <w:rPr>
          <w:rFonts w:ascii="Arial" w:hAnsi="Arial" w:cs="Arial"/>
          <w:sz w:val="24"/>
          <w:szCs w:val="24"/>
        </w:rPr>
        <w:t>costumers</w:t>
      </w:r>
      <w:proofErr w:type="gramEnd"/>
      <w:r>
        <w:rPr>
          <w:rFonts w:ascii="Arial" w:hAnsi="Arial" w:cs="Arial"/>
          <w:sz w:val="24"/>
          <w:szCs w:val="24"/>
        </w:rPr>
        <w:t xml:space="preserve"> started approaching me to share the techniques. I was actively organizing and teaching classes with the Greater Bay Area Costumers Guild, so I held a hands-on seminar for how to make elf ears. An ear is much smaller than a whole face, and so the process was easier to demonstrate. We had a dozen </w:t>
      </w:r>
      <w:proofErr w:type="gramStart"/>
      <w:r>
        <w:rPr>
          <w:rFonts w:ascii="Arial" w:hAnsi="Arial" w:cs="Arial"/>
          <w:sz w:val="24"/>
          <w:szCs w:val="24"/>
        </w:rPr>
        <w:t>folks</w:t>
      </w:r>
      <w:proofErr w:type="gramEnd"/>
      <w:r>
        <w:rPr>
          <w:rFonts w:ascii="Arial" w:hAnsi="Arial" w:cs="Arial"/>
          <w:sz w:val="24"/>
          <w:szCs w:val="24"/>
        </w:rPr>
        <w:t xml:space="preserve"> and everyone went home with finished appliances.</w:t>
      </w:r>
    </w:p>
    <w:p w14:paraId="73092708" w14:textId="77777777" w:rsidR="002A2C99" w:rsidRDefault="002A2C99" w:rsidP="00AE2028">
      <w:pPr>
        <w:spacing w:after="0" w:line="240" w:lineRule="auto"/>
        <w:rPr>
          <w:rFonts w:ascii="Arial" w:hAnsi="Arial" w:cs="Arial"/>
          <w:sz w:val="24"/>
          <w:szCs w:val="24"/>
        </w:rPr>
      </w:pPr>
    </w:p>
    <w:p w14:paraId="382225C8" w14:textId="36706287" w:rsidR="002A2C99" w:rsidRDefault="002A2C99" w:rsidP="00AE2028">
      <w:pPr>
        <w:spacing w:after="0" w:line="240" w:lineRule="auto"/>
        <w:rPr>
          <w:rFonts w:ascii="Arial" w:hAnsi="Arial" w:cs="Arial"/>
          <w:sz w:val="24"/>
          <w:szCs w:val="24"/>
        </w:rPr>
      </w:pPr>
      <w:r>
        <w:rPr>
          <w:rFonts w:ascii="Arial" w:hAnsi="Arial" w:cs="Arial"/>
          <w:noProof/>
          <w:sz w:val="24"/>
          <w:szCs w:val="24"/>
        </w:rPr>
        <w:drawing>
          <wp:inline distT="0" distB="0" distL="0" distR="0" wp14:anchorId="1080A392" wp14:editId="2BBF4604">
            <wp:extent cx="5234062" cy="3495675"/>
            <wp:effectExtent l="0" t="0" r="5080" b="0"/>
            <wp:docPr id="19568918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91896" name="Picture 1956891896"/>
                    <pic:cNvPicPr/>
                  </pic:nvPicPr>
                  <pic:blipFill>
                    <a:blip r:embed="rId19">
                      <a:extLst>
                        <a:ext uri="{28A0092B-C50C-407E-A947-70E740481C1C}">
                          <a14:useLocalDpi xmlns:a14="http://schemas.microsoft.com/office/drawing/2010/main" val="0"/>
                        </a:ext>
                      </a:extLst>
                    </a:blip>
                    <a:stretch>
                      <a:fillRect/>
                    </a:stretch>
                  </pic:blipFill>
                  <pic:spPr>
                    <a:xfrm>
                      <a:off x="0" y="0"/>
                      <a:ext cx="5238182" cy="3498427"/>
                    </a:xfrm>
                    <a:prstGeom prst="rect">
                      <a:avLst/>
                    </a:prstGeom>
                  </pic:spPr>
                </pic:pic>
              </a:graphicData>
            </a:graphic>
          </wp:inline>
        </w:drawing>
      </w:r>
    </w:p>
    <w:p w14:paraId="72251A71" w14:textId="77777777" w:rsidR="00A546CF" w:rsidRDefault="00A546CF" w:rsidP="00AE2028">
      <w:pPr>
        <w:spacing w:after="0" w:line="240" w:lineRule="auto"/>
        <w:rPr>
          <w:rFonts w:ascii="Arial" w:hAnsi="Arial" w:cs="Arial"/>
          <w:sz w:val="24"/>
          <w:szCs w:val="24"/>
        </w:rPr>
      </w:pPr>
    </w:p>
    <w:p w14:paraId="50FE9D13" w14:textId="30365D5C" w:rsidR="00A546CF" w:rsidRDefault="002A2C99" w:rsidP="00AE2028">
      <w:pPr>
        <w:spacing w:after="0" w:line="240" w:lineRule="auto"/>
        <w:rPr>
          <w:rFonts w:ascii="Arial" w:hAnsi="Arial" w:cs="Arial"/>
          <w:sz w:val="24"/>
          <w:szCs w:val="24"/>
        </w:rPr>
      </w:pPr>
      <w:r>
        <w:rPr>
          <w:rFonts w:ascii="Arial" w:hAnsi="Arial" w:cs="Arial"/>
          <w:noProof/>
          <w:sz w:val="24"/>
          <w:szCs w:val="24"/>
        </w:rPr>
        <w:drawing>
          <wp:inline distT="0" distB="0" distL="0" distR="0" wp14:anchorId="30A86512" wp14:editId="1C944EFA">
            <wp:extent cx="4445000" cy="3390900"/>
            <wp:effectExtent l="0" t="0" r="0" b="0"/>
            <wp:docPr id="1739015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15407" name="Picture 1739015407"/>
                    <pic:cNvPicPr/>
                  </pic:nvPicPr>
                  <pic:blipFill>
                    <a:blip r:embed="rId20">
                      <a:extLst>
                        <a:ext uri="{28A0092B-C50C-407E-A947-70E740481C1C}">
                          <a14:useLocalDpi xmlns:a14="http://schemas.microsoft.com/office/drawing/2010/main" val="0"/>
                        </a:ext>
                      </a:extLst>
                    </a:blip>
                    <a:stretch>
                      <a:fillRect/>
                    </a:stretch>
                  </pic:blipFill>
                  <pic:spPr>
                    <a:xfrm>
                      <a:off x="0" y="0"/>
                      <a:ext cx="4445000" cy="3390900"/>
                    </a:xfrm>
                    <a:prstGeom prst="rect">
                      <a:avLst/>
                    </a:prstGeom>
                  </pic:spPr>
                </pic:pic>
              </a:graphicData>
            </a:graphic>
          </wp:inline>
        </w:drawing>
      </w:r>
    </w:p>
    <w:p w14:paraId="7C59F451" w14:textId="77777777" w:rsidR="00A546CF" w:rsidRDefault="00A546CF" w:rsidP="00AE2028">
      <w:pPr>
        <w:spacing w:after="0" w:line="240" w:lineRule="auto"/>
        <w:rPr>
          <w:rFonts w:ascii="Arial" w:hAnsi="Arial" w:cs="Arial"/>
          <w:sz w:val="24"/>
          <w:szCs w:val="24"/>
        </w:rPr>
      </w:pPr>
    </w:p>
    <w:p w14:paraId="508FE341" w14:textId="0EE52367" w:rsidR="00A546CF" w:rsidRDefault="00A546CF" w:rsidP="00AE2028">
      <w:pPr>
        <w:spacing w:after="0" w:line="240" w:lineRule="auto"/>
        <w:rPr>
          <w:rFonts w:ascii="Arial" w:hAnsi="Arial" w:cs="Arial"/>
          <w:sz w:val="24"/>
          <w:szCs w:val="24"/>
        </w:rPr>
      </w:pPr>
    </w:p>
    <w:p w14:paraId="6475728A" w14:textId="77777777" w:rsidR="00A546CF" w:rsidRDefault="00A546CF" w:rsidP="00AE2028">
      <w:pPr>
        <w:spacing w:after="0" w:line="240" w:lineRule="auto"/>
        <w:rPr>
          <w:rFonts w:ascii="Arial" w:hAnsi="Arial" w:cs="Arial"/>
          <w:sz w:val="24"/>
          <w:szCs w:val="24"/>
        </w:rPr>
      </w:pPr>
    </w:p>
    <w:p w14:paraId="14A8052C" w14:textId="77777777" w:rsidR="00A546CF" w:rsidRDefault="00A546CF" w:rsidP="00AE2028">
      <w:pPr>
        <w:spacing w:after="0" w:line="240" w:lineRule="auto"/>
        <w:rPr>
          <w:rFonts w:ascii="Arial" w:hAnsi="Arial" w:cs="Arial"/>
          <w:sz w:val="24"/>
          <w:szCs w:val="24"/>
        </w:rPr>
      </w:pPr>
    </w:p>
    <w:p w14:paraId="745DA443" w14:textId="6DEC5951" w:rsidR="00A45D88" w:rsidRDefault="00A50D46" w:rsidP="00AE2028">
      <w:pPr>
        <w:spacing w:after="0" w:line="240" w:lineRule="auto"/>
        <w:rPr>
          <w:rFonts w:ascii="Arial" w:hAnsi="Arial" w:cs="Arial"/>
          <w:sz w:val="24"/>
          <w:szCs w:val="24"/>
        </w:rPr>
      </w:pPr>
      <w:r w:rsidRPr="009917A6">
        <w:rPr>
          <w:rFonts w:ascii="Arial" w:hAnsi="Arial" w:cs="Arial"/>
          <w:sz w:val="24"/>
          <w:szCs w:val="24"/>
        </w:rPr>
        <w:lastRenderedPageBreak/>
        <w:t>T</w:t>
      </w:r>
      <w:r w:rsidR="00A45D88" w:rsidRPr="009917A6">
        <w:rPr>
          <w:rFonts w:ascii="Arial" w:hAnsi="Arial" w:cs="Arial"/>
          <w:sz w:val="24"/>
          <w:szCs w:val="24"/>
        </w:rPr>
        <w:t>hat’s it</w:t>
      </w:r>
      <w:r w:rsidR="00A45D88">
        <w:rPr>
          <w:rFonts w:ascii="Arial" w:hAnsi="Arial" w:cs="Arial"/>
          <w:sz w:val="24"/>
          <w:szCs w:val="24"/>
        </w:rPr>
        <w:t xml:space="preserve"> for this edition. I hope you enjoyed it. Please invite your friends to sign up. I am actively generating content as I never have before. This newsletter is the best place, and in some cases the only place, to hear about it all ahead of publication.</w:t>
      </w:r>
    </w:p>
    <w:p w14:paraId="7F77CAEB" w14:textId="36801644" w:rsidR="003D5BCE" w:rsidRDefault="003D5BCE" w:rsidP="008A4389">
      <w:pPr>
        <w:rPr>
          <w:rFonts w:ascii="Arial" w:hAnsi="Arial" w:cs="Arial"/>
          <w:sz w:val="24"/>
          <w:szCs w:val="24"/>
        </w:rPr>
      </w:pPr>
    </w:p>
    <w:p w14:paraId="20255B78" w14:textId="53143247" w:rsidR="00A45D88" w:rsidRDefault="00A45D88" w:rsidP="008A4389">
      <w:pPr>
        <w:rPr>
          <w:rFonts w:ascii="Arial" w:hAnsi="Arial" w:cs="Arial"/>
          <w:sz w:val="24"/>
          <w:szCs w:val="24"/>
        </w:rPr>
        <w:sectPr w:rsidR="00A45D88" w:rsidSect="00644257">
          <w:type w:val="continuous"/>
          <w:pgSz w:w="12240" w:h="15840"/>
          <w:pgMar w:top="720" w:right="720" w:bottom="720" w:left="720" w:header="720" w:footer="720" w:gutter="0"/>
          <w:cols w:space="720"/>
          <w:docGrid w:linePitch="360"/>
        </w:sectPr>
      </w:pPr>
      <w:r>
        <w:rPr>
          <w:rFonts w:ascii="Arial" w:hAnsi="Arial" w:cs="Arial"/>
          <w:sz w:val="24"/>
          <w:szCs w:val="24"/>
        </w:rPr>
        <w:t xml:space="preserve">Until next month, </w:t>
      </w:r>
      <w:r w:rsidR="00A14C9F">
        <w:rPr>
          <w:rFonts w:ascii="Arial" w:hAnsi="Arial" w:cs="Arial"/>
          <w:sz w:val="24"/>
          <w:szCs w:val="24"/>
        </w:rPr>
        <w:t>be well</w:t>
      </w:r>
      <w:r w:rsidR="00A3552F">
        <w:rPr>
          <w:rFonts w:ascii="Arial" w:hAnsi="Arial" w:cs="Arial"/>
          <w:sz w:val="24"/>
          <w:szCs w:val="24"/>
        </w:rPr>
        <w:t>!</w:t>
      </w:r>
    </w:p>
    <w:p w14:paraId="53B7420C" w14:textId="77777777" w:rsidR="009A46B7" w:rsidRDefault="009A46B7" w:rsidP="00646854"/>
    <w:sectPr w:rsidR="009A46B7" w:rsidSect="00644257">
      <w:type w:val="continuous"/>
      <w:pgSz w:w="12240" w:h="15840"/>
      <w:pgMar w:top="720" w:right="720" w:bottom="720" w:left="720" w:header="720" w:footer="720" w:gutter="0"/>
      <w:cols w:num="2" w:space="720" w:equalWidth="0">
        <w:col w:w="2880" w:space="720"/>
        <w:col w:w="72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296390"/>
    <w:multiLevelType w:val="multilevel"/>
    <w:tmpl w:val="9920F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2"/>
  </w:num>
  <w:num w:numId="2" w16cid:durableId="426191489">
    <w:abstractNumId w:val="0"/>
  </w:num>
  <w:num w:numId="3" w16cid:durableId="175697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25E9"/>
    <w:rsid w:val="00003476"/>
    <w:rsid w:val="00003BEA"/>
    <w:rsid w:val="00005056"/>
    <w:rsid w:val="000063A4"/>
    <w:rsid w:val="00010CE5"/>
    <w:rsid w:val="00012AB6"/>
    <w:rsid w:val="00023942"/>
    <w:rsid w:val="00026700"/>
    <w:rsid w:val="0003229A"/>
    <w:rsid w:val="00032D6C"/>
    <w:rsid w:val="000346C2"/>
    <w:rsid w:val="000363EB"/>
    <w:rsid w:val="0003767F"/>
    <w:rsid w:val="00042B83"/>
    <w:rsid w:val="00043B52"/>
    <w:rsid w:val="0004606A"/>
    <w:rsid w:val="00046CA6"/>
    <w:rsid w:val="00047A71"/>
    <w:rsid w:val="000510E7"/>
    <w:rsid w:val="00051E80"/>
    <w:rsid w:val="00052B95"/>
    <w:rsid w:val="00053734"/>
    <w:rsid w:val="0005408A"/>
    <w:rsid w:val="0005427F"/>
    <w:rsid w:val="00057C68"/>
    <w:rsid w:val="00057DF3"/>
    <w:rsid w:val="00061D75"/>
    <w:rsid w:val="00062B80"/>
    <w:rsid w:val="00062D99"/>
    <w:rsid w:val="00063974"/>
    <w:rsid w:val="00065A08"/>
    <w:rsid w:val="000660F2"/>
    <w:rsid w:val="00067470"/>
    <w:rsid w:val="00070516"/>
    <w:rsid w:val="00072B90"/>
    <w:rsid w:val="00076127"/>
    <w:rsid w:val="000777B8"/>
    <w:rsid w:val="00093DDC"/>
    <w:rsid w:val="000A2C67"/>
    <w:rsid w:val="000A333B"/>
    <w:rsid w:val="000A47F5"/>
    <w:rsid w:val="000A5A43"/>
    <w:rsid w:val="000A60D3"/>
    <w:rsid w:val="000A7B06"/>
    <w:rsid w:val="000B15D3"/>
    <w:rsid w:val="000B218D"/>
    <w:rsid w:val="000B5FF9"/>
    <w:rsid w:val="000B6A26"/>
    <w:rsid w:val="000C0F60"/>
    <w:rsid w:val="000C1FED"/>
    <w:rsid w:val="000D0B93"/>
    <w:rsid w:val="000D1E5D"/>
    <w:rsid w:val="000D39B9"/>
    <w:rsid w:val="000D5A06"/>
    <w:rsid w:val="000E2463"/>
    <w:rsid w:val="000E2DC3"/>
    <w:rsid w:val="000E37A7"/>
    <w:rsid w:val="000E4CF8"/>
    <w:rsid w:val="000F483E"/>
    <w:rsid w:val="00102FCE"/>
    <w:rsid w:val="00104415"/>
    <w:rsid w:val="001046BF"/>
    <w:rsid w:val="001050F7"/>
    <w:rsid w:val="0011139E"/>
    <w:rsid w:val="001125C1"/>
    <w:rsid w:val="00112DD7"/>
    <w:rsid w:val="00113619"/>
    <w:rsid w:val="0011424E"/>
    <w:rsid w:val="00115B46"/>
    <w:rsid w:val="001172CC"/>
    <w:rsid w:val="0011787C"/>
    <w:rsid w:val="00123E1B"/>
    <w:rsid w:val="001258E7"/>
    <w:rsid w:val="00125E18"/>
    <w:rsid w:val="00126633"/>
    <w:rsid w:val="00126F3A"/>
    <w:rsid w:val="00130A57"/>
    <w:rsid w:val="00133864"/>
    <w:rsid w:val="001360A9"/>
    <w:rsid w:val="00137F4B"/>
    <w:rsid w:val="001416B2"/>
    <w:rsid w:val="001417A7"/>
    <w:rsid w:val="00141A84"/>
    <w:rsid w:val="00144438"/>
    <w:rsid w:val="001447B7"/>
    <w:rsid w:val="00145E84"/>
    <w:rsid w:val="00146853"/>
    <w:rsid w:val="001476F6"/>
    <w:rsid w:val="00152650"/>
    <w:rsid w:val="0015314A"/>
    <w:rsid w:val="00154D0F"/>
    <w:rsid w:val="00155F33"/>
    <w:rsid w:val="00156291"/>
    <w:rsid w:val="001567CB"/>
    <w:rsid w:val="0015773D"/>
    <w:rsid w:val="00163F2B"/>
    <w:rsid w:val="00164037"/>
    <w:rsid w:val="0017017A"/>
    <w:rsid w:val="00177FCB"/>
    <w:rsid w:val="0018001A"/>
    <w:rsid w:val="00180C94"/>
    <w:rsid w:val="00182C53"/>
    <w:rsid w:val="001850EF"/>
    <w:rsid w:val="001856E4"/>
    <w:rsid w:val="001857C4"/>
    <w:rsid w:val="0018585C"/>
    <w:rsid w:val="00190699"/>
    <w:rsid w:val="00191771"/>
    <w:rsid w:val="001927DA"/>
    <w:rsid w:val="0019441F"/>
    <w:rsid w:val="00196A6D"/>
    <w:rsid w:val="001A0036"/>
    <w:rsid w:val="001A1BCD"/>
    <w:rsid w:val="001A5ADB"/>
    <w:rsid w:val="001B1868"/>
    <w:rsid w:val="001B1ED4"/>
    <w:rsid w:val="001B2FE9"/>
    <w:rsid w:val="001B7BB8"/>
    <w:rsid w:val="001C683C"/>
    <w:rsid w:val="001D1584"/>
    <w:rsid w:val="001D1B89"/>
    <w:rsid w:val="001D1C29"/>
    <w:rsid w:val="001D661C"/>
    <w:rsid w:val="001E2654"/>
    <w:rsid w:val="001E568B"/>
    <w:rsid w:val="001E6405"/>
    <w:rsid w:val="001E6DD1"/>
    <w:rsid w:val="001F1818"/>
    <w:rsid w:val="001F2715"/>
    <w:rsid w:val="001F7046"/>
    <w:rsid w:val="00202699"/>
    <w:rsid w:val="00205615"/>
    <w:rsid w:val="00205923"/>
    <w:rsid w:val="0020766A"/>
    <w:rsid w:val="002101A1"/>
    <w:rsid w:val="00210F27"/>
    <w:rsid w:val="00217597"/>
    <w:rsid w:val="00221286"/>
    <w:rsid w:val="00221359"/>
    <w:rsid w:val="002219C5"/>
    <w:rsid w:val="00222C3C"/>
    <w:rsid w:val="0023002D"/>
    <w:rsid w:val="0023029B"/>
    <w:rsid w:val="0023048F"/>
    <w:rsid w:val="002408D7"/>
    <w:rsid w:val="00244D66"/>
    <w:rsid w:val="002452EB"/>
    <w:rsid w:val="0025150B"/>
    <w:rsid w:val="002532C5"/>
    <w:rsid w:val="00260C2E"/>
    <w:rsid w:val="0026516A"/>
    <w:rsid w:val="00266F60"/>
    <w:rsid w:val="0027300D"/>
    <w:rsid w:val="00273243"/>
    <w:rsid w:val="002735CE"/>
    <w:rsid w:val="00276188"/>
    <w:rsid w:val="00281BBA"/>
    <w:rsid w:val="0028230F"/>
    <w:rsid w:val="00286867"/>
    <w:rsid w:val="002875CE"/>
    <w:rsid w:val="00291563"/>
    <w:rsid w:val="00292FEC"/>
    <w:rsid w:val="00293E20"/>
    <w:rsid w:val="00296CB9"/>
    <w:rsid w:val="00297653"/>
    <w:rsid w:val="002A05A5"/>
    <w:rsid w:val="002A2C99"/>
    <w:rsid w:val="002A4066"/>
    <w:rsid w:val="002A4273"/>
    <w:rsid w:val="002A4E7B"/>
    <w:rsid w:val="002A51F7"/>
    <w:rsid w:val="002A62D4"/>
    <w:rsid w:val="002B37A0"/>
    <w:rsid w:val="002B405D"/>
    <w:rsid w:val="002B42CD"/>
    <w:rsid w:val="002B7D35"/>
    <w:rsid w:val="002C26E2"/>
    <w:rsid w:val="002C2C31"/>
    <w:rsid w:val="002C4107"/>
    <w:rsid w:val="002C414F"/>
    <w:rsid w:val="002C700A"/>
    <w:rsid w:val="002C783A"/>
    <w:rsid w:val="002D19B2"/>
    <w:rsid w:val="002D216C"/>
    <w:rsid w:val="002D514A"/>
    <w:rsid w:val="002E009D"/>
    <w:rsid w:val="002E494A"/>
    <w:rsid w:val="002E4A55"/>
    <w:rsid w:val="002E5B7F"/>
    <w:rsid w:val="002E6CDA"/>
    <w:rsid w:val="002E7625"/>
    <w:rsid w:val="002F1296"/>
    <w:rsid w:val="002F332E"/>
    <w:rsid w:val="002F4C25"/>
    <w:rsid w:val="002F5338"/>
    <w:rsid w:val="002F646C"/>
    <w:rsid w:val="0030043B"/>
    <w:rsid w:val="00303BA4"/>
    <w:rsid w:val="00304445"/>
    <w:rsid w:val="00305355"/>
    <w:rsid w:val="0030592A"/>
    <w:rsid w:val="003074CF"/>
    <w:rsid w:val="0031266E"/>
    <w:rsid w:val="00312793"/>
    <w:rsid w:val="00315D0D"/>
    <w:rsid w:val="00331B40"/>
    <w:rsid w:val="00332699"/>
    <w:rsid w:val="003369FE"/>
    <w:rsid w:val="00337A54"/>
    <w:rsid w:val="00341ECF"/>
    <w:rsid w:val="00342F7F"/>
    <w:rsid w:val="003434E7"/>
    <w:rsid w:val="003439A9"/>
    <w:rsid w:val="00343C12"/>
    <w:rsid w:val="003509D4"/>
    <w:rsid w:val="00354A60"/>
    <w:rsid w:val="00356CAD"/>
    <w:rsid w:val="00356FDE"/>
    <w:rsid w:val="00357F48"/>
    <w:rsid w:val="003605D8"/>
    <w:rsid w:val="00362089"/>
    <w:rsid w:val="003654C3"/>
    <w:rsid w:val="0036603A"/>
    <w:rsid w:val="003666DE"/>
    <w:rsid w:val="00366F2B"/>
    <w:rsid w:val="00370020"/>
    <w:rsid w:val="00370524"/>
    <w:rsid w:val="003726FC"/>
    <w:rsid w:val="0037297C"/>
    <w:rsid w:val="003755B6"/>
    <w:rsid w:val="003772A3"/>
    <w:rsid w:val="003846B8"/>
    <w:rsid w:val="00384CF9"/>
    <w:rsid w:val="00385803"/>
    <w:rsid w:val="00385ACF"/>
    <w:rsid w:val="00386FFF"/>
    <w:rsid w:val="00392748"/>
    <w:rsid w:val="00397B6A"/>
    <w:rsid w:val="003A2342"/>
    <w:rsid w:val="003A3B6A"/>
    <w:rsid w:val="003B14E2"/>
    <w:rsid w:val="003B35EE"/>
    <w:rsid w:val="003B3E61"/>
    <w:rsid w:val="003B5E90"/>
    <w:rsid w:val="003C0F5A"/>
    <w:rsid w:val="003C40BA"/>
    <w:rsid w:val="003C578A"/>
    <w:rsid w:val="003C5B7B"/>
    <w:rsid w:val="003C6BE3"/>
    <w:rsid w:val="003D17A8"/>
    <w:rsid w:val="003D1877"/>
    <w:rsid w:val="003D1FDB"/>
    <w:rsid w:val="003D2788"/>
    <w:rsid w:val="003D4295"/>
    <w:rsid w:val="003D5618"/>
    <w:rsid w:val="003D5BCE"/>
    <w:rsid w:val="003D77CA"/>
    <w:rsid w:val="003E028A"/>
    <w:rsid w:val="003E7C78"/>
    <w:rsid w:val="003F3337"/>
    <w:rsid w:val="003F40A0"/>
    <w:rsid w:val="003F52D2"/>
    <w:rsid w:val="003F5CC8"/>
    <w:rsid w:val="003F5E94"/>
    <w:rsid w:val="00401E85"/>
    <w:rsid w:val="00403101"/>
    <w:rsid w:val="00404798"/>
    <w:rsid w:val="0040657F"/>
    <w:rsid w:val="00406585"/>
    <w:rsid w:val="00406899"/>
    <w:rsid w:val="00407E3E"/>
    <w:rsid w:val="004107AF"/>
    <w:rsid w:val="00413B0E"/>
    <w:rsid w:val="004142D2"/>
    <w:rsid w:val="00421C4C"/>
    <w:rsid w:val="00422519"/>
    <w:rsid w:val="004257D3"/>
    <w:rsid w:val="004269B2"/>
    <w:rsid w:val="00431177"/>
    <w:rsid w:val="00434054"/>
    <w:rsid w:val="0043456C"/>
    <w:rsid w:val="00435A01"/>
    <w:rsid w:val="00441968"/>
    <w:rsid w:val="004430A7"/>
    <w:rsid w:val="00443B6B"/>
    <w:rsid w:val="00445D04"/>
    <w:rsid w:val="00447570"/>
    <w:rsid w:val="00447795"/>
    <w:rsid w:val="0045379E"/>
    <w:rsid w:val="0045436C"/>
    <w:rsid w:val="004548BA"/>
    <w:rsid w:val="00455321"/>
    <w:rsid w:val="00457F8C"/>
    <w:rsid w:val="004722EA"/>
    <w:rsid w:val="00472728"/>
    <w:rsid w:val="00480F0D"/>
    <w:rsid w:val="00484671"/>
    <w:rsid w:val="00486415"/>
    <w:rsid w:val="004874E3"/>
    <w:rsid w:val="00490340"/>
    <w:rsid w:val="00493A80"/>
    <w:rsid w:val="00494851"/>
    <w:rsid w:val="0049521E"/>
    <w:rsid w:val="00495556"/>
    <w:rsid w:val="00497706"/>
    <w:rsid w:val="004A190E"/>
    <w:rsid w:val="004A389F"/>
    <w:rsid w:val="004A55AE"/>
    <w:rsid w:val="004A609A"/>
    <w:rsid w:val="004A7F84"/>
    <w:rsid w:val="004B022F"/>
    <w:rsid w:val="004B1DDE"/>
    <w:rsid w:val="004C1685"/>
    <w:rsid w:val="004C2C5A"/>
    <w:rsid w:val="004C6787"/>
    <w:rsid w:val="004C6F6A"/>
    <w:rsid w:val="004D08B9"/>
    <w:rsid w:val="004D4517"/>
    <w:rsid w:val="004D56EF"/>
    <w:rsid w:val="004D5E0F"/>
    <w:rsid w:val="004D64DB"/>
    <w:rsid w:val="004D73F3"/>
    <w:rsid w:val="004F1140"/>
    <w:rsid w:val="004F1199"/>
    <w:rsid w:val="004F1D7F"/>
    <w:rsid w:val="004F25B4"/>
    <w:rsid w:val="004F39FE"/>
    <w:rsid w:val="004F40D7"/>
    <w:rsid w:val="004F7888"/>
    <w:rsid w:val="004F7E8B"/>
    <w:rsid w:val="00500BF0"/>
    <w:rsid w:val="00502A0E"/>
    <w:rsid w:val="00505EAF"/>
    <w:rsid w:val="0051098E"/>
    <w:rsid w:val="00510EA1"/>
    <w:rsid w:val="00517FEC"/>
    <w:rsid w:val="00521164"/>
    <w:rsid w:val="00522FA3"/>
    <w:rsid w:val="005236FE"/>
    <w:rsid w:val="00526310"/>
    <w:rsid w:val="00531A7F"/>
    <w:rsid w:val="0053304B"/>
    <w:rsid w:val="00533EB6"/>
    <w:rsid w:val="005369AA"/>
    <w:rsid w:val="00541228"/>
    <w:rsid w:val="0054275F"/>
    <w:rsid w:val="005448C7"/>
    <w:rsid w:val="00544FE4"/>
    <w:rsid w:val="00545E0C"/>
    <w:rsid w:val="00550D96"/>
    <w:rsid w:val="00555958"/>
    <w:rsid w:val="00555CB2"/>
    <w:rsid w:val="00556659"/>
    <w:rsid w:val="0055730D"/>
    <w:rsid w:val="0056478A"/>
    <w:rsid w:val="0056798D"/>
    <w:rsid w:val="00570773"/>
    <w:rsid w:val="00570D03"/>
    <w:rsid w:val="00572904"/>
    <w:rsid w:val="00573DE2"/>
    <w:rsid w:val="00574A47"/>
    <w:rsid w:val="0057653A"/>
    <w:rsid w:val="0057766E"/>
    <w:rsid w:val="00580C26"/>
    <w:rsid w:val="0058147B"/>
    <w:rsid w:val="00582582"/>
    <w:rsid w:val="0058510E"/>
    <w:rsid w:val="0059130F"/>
    <w:rsid w:val="00592393"/>
    <w:rsid w:val="005944C9"/>
    <w:rsid w:val="00595BDE"/>
    <w:rsid w:val="005A5071"/>
    <w:rsid w:val="005A58F4"/>
    <w:rsid w:val="005A606B"/>
    <w:rsid w:val="005B2F2B"/>
    <w:rsid w:val="005B52AC"/>
    <w:rsid w:val="005B617E"/>
    <w:rsid w:val="005B7765"/>
    <w:rsid w:val="005C0225"/>
    <w:rsid w:val="005C205B"/>
    <w:rsid w:val="005C20DD"/>
    <w:rsid w:val="005C5EBA"/>
    <w:rsid w:val="005C6C32"/>
    <w:rsid w:val="005C720D"/>
    <w:rsid w:val="005C76EA"/>
    <w:rsid w:val="005D1F75"/>
    <w:rsid w:val="005D2391"/>
    <w:rsid w:val="005D3A62"/>
    <w:rsid w:val="005D3F31"/>
    <w:rsid w:val="005D5E36"/>
    <w:rsid w:val="005D6A47"/>
    <w:rsid w:val="005D6B77"/>
    <w:rsid w:val="005D7057"/>
    <w:rsid w:val="005D7822"/>
    <w:rsid w:val="005E0570"/>
    <w:rsid w:val="005E15C2"/>
    <w:rsid w:val="005E1963"/>
    <w:rsid w:val="005E2BDD"/>
    <w:rsid w:val="005E39A6"/>
    <w:rsid w:val="005E63A2"/>
    <w:rsid w:val="005E6570"/>
    <w:rsid w:val="005E7C30"/>
    <w:rsid w:val="005F189E"/>
    <w:rsid w:val="0060195F"/>
    <w:rsid w:val="006041B3"/>
    <w:rsid w:val="0060534E"/>
    <w:rsid w:val="006058CB"/>
    <w:rsid w:val="00607987"/>
    <w:rsid w:val="006137C9"/>
    <w:rsid w:val="006163B8"/>
    <w:rsid w:val="00624F18"/>
    <w:rsid w:val="00624FFF"/>
    <w:rsid w:val="00625FE9"/>
    <w:rsid w:val="00631DA1"/>
    <w:rsid w:val="006322FB"/>
    <w:rsid w:val="00632E0E"/>
    <w:rsid w:val="00632FC4"/>
    <w:rsid w:val="00633450"/>
    <w:rsid w:val="0063433A"/>
    <w:rsid w:val="00635CA0"/>
    <w:rsid w:val="0064053E"/>
    <w:rsid w:val="00641861"/>
    <w:rsid w:val="00643148"/>
    <w:rsid w:val="00644257"/>
    <w:rsid w:val="00646854"/>
    <w:rsid w:val="00646B2B"/>
    <w:rsid w:val="00651537"/>
    <w:rsid w:val="0065394F"/>
    <w:rsid w:val="0065717B"/>
    <w:rsid w:val="00661CBE"/>
    <w:rsid w:val="00662BF5"/>
    <w:rsid w:val="00664546"/>
    <w:rsid w:val="00664ECB"/>
    <w:rsid w:val="00667441"/>
    <w:rsid w:val="00667F68"/>
    <w:rsid w:val="00673170"/>
    <w:rsid w:val="00673456"/>
    <w:rsid w:val="00675383"/>
    <w:rsid w:val="00676ACE"/>
    <w:rsid w:val="00677DAC"/>
    <w:rsid w:val="00681386"/>
    <w:rsid w:val="006832E8"/>
    <w:rsid w:val="00683600"/>
    <w:rsid w:val="00684B2B"/>
    <w:rsid w:val="00684BE7"/>
    <w:rsid w:val="00686E9B"/>
    <w:rsid w:val="00687A06"/>
    <w:rsid w:val="00692C44"/>
    <w:rsid w:val="00696D35"/>
    <w:rsid w:val="006A0FAE"/>
    <w:rsid w:val="006A292A"/>
    <w:rsid w:val="006A58DC"/>
    <w:rsid w:val="006B06C3"/>
    <w:rsid w:val="006B2867"/>
    <w:rsid w:val="006B30DB"/>
    <w:rsid w:val="006B36F3"/>
    <w:rsid w:val="006B3CB0"/>
    <w:rsid w:val="006B6483"/>
    <w:rsid w:val="006B6D09"/>
    <w:rsid w:val="006C36C0"/>
    <w:rsid w:val="006C5D40"/>
    <w:rsid w:val="006C60AE"/>
    <w:rsid w:val="006C6F3C"/>
    <w:rsid w:val="006C7409"/>
    <w:rsid w:val="006D122C"/>
    <w:rsid w:val="006D1417"/>
    <w:rsid w:val="006D325D"/>
    <w:rsid w:val="006E21A7"/>
    <w:rsid w:val="006E2696"/>
    <w:rsid w:val="006E33F6"/>
    <w:rsid w:val="006E60F5"/>
    <w:rsid w:val="006E7924"/>
    <w:rsid w:val="006F1A3D"/>
    <w:rsid w:val="006F3814"/>
    <w:rsid w:val="006F3A78"/>
    <w:rsid w:val="006F58DC"/>
    <w:rsid w:val="006F679F"/>
    <w:rsid w:val="00700357"/>
    <w:rsid w:val="00701862"/>
    <w:rsid w:val="00701F6E"/>
    <w:rsid w:val="00702F37"/>
    <w:rsid w:val="0070559B"/>
    <w:rsid w:val="007057AA"/>
    <w:rsid w:val="00706B3A"/>
    <w:rsid w:val="00710359"/>
    <w:rsid w:val="00710373"/>
    <w:rsid w:val="0071503E"/>
    <w:rsid w:val="00720449"/>
    <w:rsid w:val="00724F24"/>
    <w:rsid w:val="00727917"/>
    <w:rsid w:val="00730C13"/>
    <w:rsid w:val="00732229"/>
    <w:rsid w:val="00735D04"/>
    <w:rsid w:val="00736833"/>
    <w:rsid w:val="00737102"/>
    <w:rsid w:val="007416E0"/>
    <w:rsid w:val="00741D8D"/>
    <w:rsid w:val="007434C9"/>
    <w:rsid w:val="007435D0"/>
    <w:rsid w:val="00745AAA"/>
    <w:rsid w:val="007513BD"/>
    <w:rsid w:val="007525C2"/>
    <w:rsid w:val="00752713"/>
    <w:rsid w:val="0075720E"/>
    <w:rsid w:val="00761118"/>
    <w:rsid w:val="00763C44"/>
    <w:rsid w:val="00767531"/>
    <w:rsid w:val="00770081"/>
    <w:rsid w:val="00770730"/>
    <w:rsid w:val="00770BAA"/>
    <w:rsid w:val="007717F4"/>
    <w:rsid w:val="00772CD6"/>
    <w:rsid w:val="00773C9A"/>
    <w:rsid w:val="00775805"/>
    <w:rsid w:val="00781E74"/>
    <w:rsid w:val="00781F80"/>
    <w:rsid w:val="007832F3"/>
    <w:rsid w:val="00783E1D"/>
    <w:rsid w:val="00784174"/>
    <w:rsid w:val="00785508"/>
    <w:rsid w:val="00785972"/>
    <w:rsid w:val="00785CFE"/>
    <w:rsid w:val="007870D2"/>
    <w:rsid w:val="00787CF6"/>
    <w:rsid w:val="00790B5E"/>
    <w:rsid w:val="0079344A"/>
    <w:rsid w:val="0079556D"/>
    <w:rsid w:val="007A0268"/>
    <w:rsid w:val="007A131F"/>
    <w:rsid w:val="007A1782"/>
    <w:rsid w:val="007A20BC"/>
    <w:rsid w:val="007A233E"/>
    <w:rsid w:val="007A47BB"/>
    <w:rsid w:val="007A4F2B"/>
    <w:rsid w:val="007A556D"/>
    <w:rsid w:val="007A76E6"/>
    <w:rsid w:val="007B3275"/>
    <w:rsid w:val="007B3CAC"/>
    <w:rsid w:val="007B3D19"/>
    <w:rsid w:val="007B5161"/>
    <w:rsid w:val="007B606D"/>
    <w:rsid w:val="007B6FE0"/>
    <w:rsid w:val="007C235A"/>
    <w:rsid w:val="007C4341"/>
    <w:rsid w:val="007C4EF7"/>
    <w:rsid w:val="007D0D72"/>
    <w:rsid w:val="007D1619"/>
    <w:rsid w:val="007D2128"/>
    <w:rsid w:val="007D5662"/>
    <w:rsid w:val="007D7570"/>
    <w:rsid w:val="007E0AD6"/>
    <w:rsid w:val="007E3593"/>
    <w:rsid w:val="007F440F"/>
    <w:rsid w:val="007F4A8D"/>
    <w:rsid w:val="007F7339"/>
    <w:rsid w:val="00800537"/>
    <w:rsid w:val="00800673"/>
    <w:rsid w:val="00801449"/>
    <w:rsid w:val="00801480"/>
    <w:rsid w:val="0080294B"/>
    <w:rsid w:val="00803E6C"/>
    <w:rsid w:val="008064AF"/>
    <w:rsid w:val="0080713E"/>
    <w:rsid w:val="00811077"/>
    <w:rsid w:val="0081118E"/>
    <w:rsid w:val="00813764"/>
    <w:rsid w:val="008160FC"/>
    <w:rsid w:val="00822E3F"/>
    <w:rsid w:val="00826401"/>
    <w:rsid w:val="00826BEC"/>
    <w:rsid w:val="0082774F"/>
    <w:rsid w:val="0083193B"/>
    <w:rsid w:val="0083501F"/>
    <w:rsid w:val="00835A00"/>
    <w:rsid w:val="0083653C"/>
    <w:rsid w:val="008377B4"/>
    <w:rsid w:val="008402E5"/>
    <w:rsid w:val="00840AE7"/>
    <w:rsid w:val="008417F8"/>
    <w:rsid w:val="008418E6"/>
    <w:rsid w:val="00843F12"/>
    <w:rsid w:val="00843F1E"/>
    <w:rsid w:val="0084419F"/>
    <w:rsid w:val="00844713"/>
    <w:rsid w:val="0084578D"/>
    <w:rsid w:val="008474DC"/>
    <w:rsid w:val="00851EF6"/>
    <w:rsid w:val="008527EC"/>
    <w:rsid w:val="008550C0"/>
    <w:rsid w:val="008552E5"/>
    <w:rsid w:val="00856AD5"/>
    <w:rsid w:val="00863580"/>
    <w:rsid w:val="00864902"/>
    <w:rsid w:val="00864996"/>
    <w:rsid w:val="008657B7"/>
    <w:rsid w:val="00870A37"/>
    <w:rsid w:val="00871169"/>
    <w:rsid w:val="00873378"/>
    <w:rsid w:val="008736AB"/>
    <w:rsid w:val="00875388"/>
    <w:rsid w:val="00880633"/>
    <w:rsid w:val="0088073F"/>
    <w:rsid w:val="00880BF8"/>
    <w:rsid w:val="008831C3"/>
    <w:rsid w:val="0088473B"/>
    <w:rsid w:val="00884B85"/>
    <w:rsid w:val="008853A7"/>
    <w:rsid w:val="00885F35"/>
    <w:rsid w:val="00887774"/>
    <w:rsid w:val="00890948"/>
    <w:rsid w:val="008930C5"/>
    <w:rsid w:val="00893E42"/>
    <w:rsid w:val="00894082"/>
    <w:rsid w:val="008945AF"/>
    <w:rsid w:val="008949F4"/>
    <w:rsid w:val="008952F0"/>
    <w:rsid w:val="008A1BD6"/>
    <w:rsid w:val="008A1E3B"/>
    <w:rsid w:val="008A2D4C"/>
    <w:rsid w:val="008A4389"/>
    <w:rsid w:val="008A5391"/>
    <w:rsid w:val="008A5D3C"/>
    <w:rsid w:val="008A6AC6"/>
    <w:rsid w:val="008B0B47"/>
    <w:rsid w:val="008B1B1F"/>
    <w:rsid w:val="008B3E76"/>
    <w:rsid w:val="008B5115"/>
    <w:rsid w:val="008B54DA"/>
    <w:rsid w:val="008B5553"/>
    <w:rsid w:val="008B6FE5"/>
    <w:rsid w:val="008B741B"/>
    <w:rsid w:val="008B74F3"/>
    <w:rsid w:val="008C7AB3"/>
    <w:rsid w:val="008C7EA9"/>
    <w:rsid w:val="008D04EA"/>
    <w:rsid w:val="008D1C20"/>
    <w:rsid w:val="008D2D83"/>
    <w:rsid w:val="008E4297"/>
    <w:rsid w:val="008E5C35"/>
    <w:rsid w:val="008E6F29"/>
    <w:rsid w:val="008F24C8"/>
    <w:rsid w:val="008F25EE"/>
    <w:rsid w:val="008F356C"/>
    <w:rsid w:val="008F4F29"/>
    <w:rsid w:val="008F7A71"/>
    <w:rsid w:val="00900414"/>
    <w:rsid w:val="00902404"/>
    <w:rsid w:val="00902831"/>
    <w:rsid w:val="009031DE"/>
    <w:rsid w:val="0090333E"/>
    <w:rsid w:val="009038DE"/>
    <w:rsid w:val="009063B6"/>
    <w:rsid w:val="009077FA"/>
    <w:rsid w:val="009210FE"/>
    <w:rsid w:val="00922F84"/>
    <w:rsid w:val="009230BD"/>
    <w:rsid w:val="00923715"/>
    <w:rsid w:val="009259C8"/>
    <w:rsid w:val="00927B95"/>
    <w:rsid w:val="0093725E"/>
    <w:rsid w:val="00937F69"/>
    <w:rsid w:val="00940AF8"/>
    <w:rsid w:val="00944193"/>
    <w:rsid w:val="009450F8"/>
    <w:rsid w:val="0094713B"/>
    <w:rsid w:val="00950CC1"/>
    <w:rsid w:val="00951A4D"/>
    <w:rsid w:val="00955DC1"/>
    <w:rsid w:val="009635CE"/>
    <w:rsid w:val="0096434B"/>
    <w:rsid w:val="00965004"/>
    <w:rsid w:val="0096744C"/>
    <w:rsid w:val="009675D3"/>
    <w:rsid w:val="00967767"/>
    <w:rsid w:val="00970291"/>
    <w:rsid w:val="009708B1"/>
    <w:rsid w:val="0097449D"/>
    <w:rsid w:val="009770A1"/>
    <w:rsid w:val="009811C5"/>
    <w:rsid w:val="00981238"/>
    <w:rsid w:val="009813BB"/>
    <w:rsid w:val="0098647A"/>
    <w:rsid w:val="00987E18"/>
    <w:rsid w:val="009917A6"/>
    <w:rsid w:val="0099270B"/>
    <w:rsid w:val="00997E4C"/>
    <w:rsid w:val="009A19AC"/>
    <w:rsid w:val="009A46B7"/>
    <w:rsid w:val="009A4C19"/>
    <w:rsid w:val="009A5C3B"/>
    <w:rsid w:val="009A6B92"/>
    <w:rsid w:val="009A7836"/>
    <w:rsid w:val="009B026A"/>
    <w:rsid w:val="009B24B0"/>
    <w:rsid w:val="009B36BF"/>
    <w:rsid w:val="009B36F9"/>
    <w:rsid w:val="009B3A8E"/>
    <w:rsid w:val="009B4AE5"/>
    <w:rsid w:val="009B4F03"/>
    <w:rsid w:val="009B542F"/>
    <w:rsid w:val="009B5762"/>
    <w:rsid w:val="009B593A"/>
    <w:rsid w:val="009B5E97"/>
    <w:rsid w:val="009C1435"/>
    <w:rsid w:val="009C3B22"/>
    <w:rsid w:val="009C652E"/>
    <w:rsid w:val="009D1639"/>
    <w:rsid w:val="009D481A"/>
    <w:rsid w:val="009D5ECA"/>
    <w:rsid w:val="009E1C26"/>
    <w:rsid w:val="009E223A"/>
    <w:rsid w:val="009E25E2"/>
    <w:rsid w:val="009E321B"/>
    <w:rsid w:val="009E3930"/>
    <w:rsid w:val="009E4AB9"/>
    <w:rsid w:val="009E6A2D"/>
    <w:rsid w:val="009E7937"/>
    <w:rsid w:val="009F34D0"/>
    <w:rsid w:val="009F391B"/>
    <w:rsid w:val="009F44D8"/>
    <w:rsid w:val="009F5BF5"/>
    <w:rsid w:val="00A00AA4"/>
    <w:rsid w:val="00A00C79"/>
    <w:rsid w:val="00A040B2"/>
    <w:rsid w:val="00A05722"/>
    <w:rsid w:val="00A05C80"/>
    <w:rsid w:val="00A0689E"/>
    <w:rsid w:val="00A11F55"/>
    <w:rsid w:val="00A122F9"/>
    <w:rsid w:val="00A13C89"/>
    <w:rsid w:val="00A142EA"/>
    <w:rsid w:val="00A143CA"/>
    <w:rsid w:val="00A145D7"/>
    <w:rsid w:val="00A14C9F"/>
    <w:rsid w:val="00A14F30"/>
    <w:rsid w:val="00A15919"/>
    <w:rsid w:val="00A15B91"/>
    <w:rsid w:val="00A15FBC"/>
    <w:rsid w:val="00A16A26"/>
    <w:rsid w:val="00A20536"/>
    <w:rsid w:val="00A20CAD"/>
    <w:rsid w:val="00A21071"/>
    <w:rsid w:val="00A23F7D"/>
    <w:rsid w:val="00A25AFD"/>
    <w:rsid w:val="00A26F84"/>
    <w:rsid w:val="00A3008A"/>
    <w:rsid w:val="00A301A4"/>
    <w:rsid w:val="00A34076"/>
    <w:rsid w:val="00A343A8"/>
    <w:rsid w:val="00A35336"/>
    <w:rsid w:val="00A3552F"/>
    <w:rsid w:val="00A36CA6"/>
    <w:rsid w:val="00A413CC"/>
    <w:rsid w:val="00A419CA"/>
    <w:rsid w:val="00A424F0"/>
    <w:rsid w:val="00A428B8"/>
    <w:rsid w:val="00A43311"/>
    <w:rsid w:val="00A44F18"/>
    <w:rsid w:val="00A45D88"/>
    <w:rsid w:val="00A4663E"/>
    <w:rsid w:val="00A47213"/>
    <w:rsid w:val="00A50C10"/>
    <w:rsid w:val="00A50D46"/>
    <w:rsid w:val="00A51333"/>
    <w:rsid w:val="00A546CF"/>
    <w:rsid w:val="00A60026"/>
    <w:rsid w:val="00A60A98"/>
    <w:rsid w:val="00A617E1"/>
    <w:rsid w:val="00A63970"/>
    <w:rsid w:val="00A64A5A"/>
    <w:rsid w:val="00A65323"/>
    <w:rsid w:val="00A72673"/>
    <w:rsid w:val="00A73A52"/>
    <w:rsid w:val="00A80B9B"/>
    <w:rsid w:val="00A83047"/>
    <w:rsid w:val="00A84D61"/>
    <w:rsid w:val="00A92F8B"/>
    <w:rsid w:val="00A9655C"/>
    <w:rsid w:val="00AA046E"/>
    <w:rsid w:val="00AA1A9F"/>
    <w:rsid w:val="00AA32E8"/>
    <w:rsid w:val="00AB22C8"/>
    <w:rsid w:val="00AB25EB"/>
    <w:rsid w:val="00AB2AF1"/>
    <w:rsid w:val="00AB4812"/>
    <w:rsid w:val="00AB6514"/>
    <w:rsid w:val="00AB6DAB"/>
    <w:rsid w:val="00AB71B5"/>
    <w:rsid w:val="00AC597A"/>
    <w:rsid w:val="00AC5A71"/>
    <w:rsid w:val="00AC60AD"/>
    <w:rsid w:val="00AD12E3"/>
    <w:rsid w:val="00AD286C"/>
    <w:rsid w:val="00AD3066"/>
    <w:rsid w:val="00AD32D7"/>
    <w:rsid w:val="00AE2028"/>
    <w:rsid w:val="00AE3F04"/>
    <w:rsid w:val="00AE73E7"/>
    <w:rsid w:val="00AF317E"/>
    <w:rsid w:val="00AF3930"/>
    <w:rsid w:val="00AF42E3"/>
    <w:rsid w:val="00AF50D7"/>
    <w:rsid w:val="00AF5FAA"/>
    <w:rsid w:val="00AF7801"/>
    <w:rsid w:val="00B001F7"/>
    <w:rsid w:val="00B03451"/>
    <w:rsid w:val="00B10207"/>
    <w:rsid w:val="00B13FCC"/>
    <w:rsid w:val="00B15A19"/>
    <w:rsid w:val="00B20C55"/>
    <w:rsid w:val="00B20E75"/>
    <w:rsid w:val="00B21E49"/>
    <w:rsid w:val="00B22318"/>
    <w:rsid w:val="00B22552"/>
    <w:rsid w:val="00B25953"/>
    <w:rsid w:val="00B26BD5"/>
    <w:rsid w:val="00B276EA"/>
    <w:rsid w:val="00B30D3D"/>
    <w:rsid w:val="00B329D5"/>
    <w:rsid w:val="00B37FDA"/>
    <w:rsid w:val="00B41098"/>
    <w:rsid w:val="00B43375"/>
    <w:rsid w:val="00B44418"/>
    <w:rsid w:val="00B45486"/>
    <w:rsid w:val="00B47A3C"/>
    <w:rsid w:val="00B5125A"/>
    <w:rsid w:val="00B553BF"/>
    <w:rsid w:val="00B5549B"/>
    <w:rsid w:val="00B56034"/>
    <w:rsid w:val="00B60B86"/>
    <w:rsid w:val="00B61540"/>
    <w:rsid w:val="00B674EE"/>
    <w:rsid w:val="00B71F25"/>
    <w:rsid w:val="00B738D1"/>
    <w:rsid w:val="00B750A0"/>
    <w:rsid w:val="00B76D76"/>
    <w:rsid w:val="00B81366"/>
    <w:rsid w:val="00B83D09"/>
    <w:rsid w:val="00B84780"/>
    <w:rsid w:val="00B85C1B"/>
    <w:rsid w:val="00B90C03"/>
    <w:rsid w:val="00B92707"/>
    <w:rsid w:val="00B946FF"/>
    <w:rsid w:val="00B9484A"/>
    <w:rsid w:val="00B95C1F"/>
    <w:rsid w:val="00B96B07"/>
    <w:rsid w:val="00B96D68"/>
    <w:rsid w:val="00B96DBA"/>
    <w:rsid w:val="00BA0411"/>
    <w:rsid w:val="00BB04E0"/>
    <w:rsid w:val="00BB5D34"/>
    <w:rsid w:val="00BB64C5"/>
    <w:rsid w:val="00BC0715"/>
    <w:rsid w:val="00BC0D61"/>
    <w:rsid w:val="00BC1240"/>
    <w:rsid w:val="00BC4BF5"/>
    <w:rsid w:val="00BC57C0"/>
    <w:rsid w:val="00BC6E07"/>
    <w:rsid w:val="00BD0922"/>
    <w:rsid w:val="00BD10A2"/>
    <w:rsid w:val="00BD1611"/>
    <w:rsid w:val="00BD219F"/>
    <w:rsid w:val="00BD33B6"/>
    <w:rsid w:val="00BD364A"/>
    <w:rsid w:val="00BE0919"/>
    <w:rsid w:val="00BE0D2C"/>
    <w:rsid w:val="00BE4DA9"/>
    <w:rsid w:val="00BE515B"/>
    <w:rsid w:val="00BF037E"/>
    <w:rsid w:val="00BF210D"/>
    <w:rsid w:val="00BF215C"/>
    <w:rsid w:val="00BF245B"/>
    <w:rsid w:val="00BF4D5C"/>
    <w:rsid w:val="00BF6B75"/>
    <w:rsid w:val="00C00175"/>
    <w:rsid w:val="00C05BE7"/>
    <w:rsid w:val="00C067BC"/>
    <w:rsid w:val="00C15EDC"/>
    <w:rsid w:val="00C175FE"/>
    <w:rsid w:val="00C20F5E"/>
    <w:rsid w:val="00C211AC"/>
    <w:rsid w:val="00C23725"/>
    <w:rsid w:val="00C23904"/>
    <w:rsid w:val="00C24DF0"/>
    <w:rsid w:val="00C24E81"/>
    <w:rsid w:val="00C312D6"/>
    <w:rsid w:val="00C33D4C"/>
    <w:rsid w:val="00C36C2E"/>
    <w:rsid w:val="00C43C50"/>
    <w:rsid w:val="00C44C0C"/>
    <w:rsid w:val="00C510B6"/>
    <w:rsid w:val="00C53007"/>
    <w:rsid w:val="00C53EE8"/>
    <w:rsid w:val="00C54E4E"/>
    <w:rsid w:val="00C554F5"/>
    <w:rsid w:val="00C60270"/>
    <w:rsid w:val="00C61794"/>
    <w:rsid w:val="00C658B1"/>
    <w:rsid w:val="00C6610F"/>
    <w:rsid w:val="00C66A21"/>
    <w:rsid w:val="00C66C66"/>
    <w:rsid w:val="00C67031"/>
    <w:rsid w:val="00C72A5A"/>
    <w:rsid w:val="00C72FF5"/>
    <w:rsid w:val="00C73543"/>
    <w:rsid w:val="00C7543E"/>
    <w:rsid w:val="00C77128"/>
    <w:rsid w:val="00C77D71"/>
    <w:rsid w:val="00C77DDC"/>
    <w:rsid w:val="00C81B41"/>
    <w:rsid w:val="00C85332"/>
    <w:rsid w:val="00C85545"/>
    <w:rsid w:val="00C858C8"/>
    <w:rsid w:val="00C85C96"/>
    <w:rsid w:val="00C917E4"/>
    <w:rsid w:val="00C92098"/>
    <w:rsid w:val="00C93917"/>
    <w:rsid w:val="00C95039"/>
    <w:rsid w:val="00C9706C"/>
    <w:rsid w:val="00CA0A50"/>
    <w:rsid w:val="00CA0B31"/>
    <w:rsid w:val="00CA0D60"/>
    <w:rsid w:val="00CA0FEA"/>
    <w:rsid w:val="00CA4A5A"/>
    <w:rsid w:val="00CB0829"/>
    <w:rsid w:val="00CB39D2"/>
    <w:rsid w:val="00CC2019"/>
    <w:rsid w:val="00CC34CE"/>
    <w:rsid w:val="00CC4089"/>
    <w:rsid w:val="00CC53FB"/>
    <w:rsid w:val="00CC5584"/>
    <w:rsid w:val="00CC5B23"/>
    <w:rsid w:val="00CC69B8"/>
    <w:rsid w:val="00CD101A"/>
    <w:rsid w:val="00CD2A95"/>
    <w:rsid w:val="00CD3124"/>
    <w:rsid w:val="00CD3387"/>
    <w:rsid w:val="00CE0113"/>
    <w:rsid w:val="00CE0CEA"/>
    <w:rsid w:val="00CE147A"/>
    <w:rsid w:val="00CE1ADF"/>
    <w:rsid w:val="00CF0C6F"/>
    <w:rsid w:val="00CF7C5D"/>
    <w:rsid w:val="00D05E32"/>
    <w:rsid w:val="00D134DF"/>
    <w:rsid w:val="00D13DC0"/>
    <w:rsid w:val="00D1451E"/>
    <w:rsid w:val="00D154E9"/>
    <w:rsid w:val="00D16790"/>
    <w:rsid w:val="00D17082"/>
    <w:rsid w:val="00D177B9"/>
    <w:rsid w:val="00D21FF2"/>
    <w:rsid w:val="00D22A3C"/>
    <w:rsid w:val="00D23D27"/>
    <w:rsid w:val="00D246A9"/>
    <w:rsid w:val="00D24B3B"/>
    <w:rsid w:val="00D24D47"/>
    <w:rsid w:val="00D307F4"/>
    <w:rsid w:val="00D31412"/>
    <w:rsid w:val="00D31F72"/>
    <w:rsid w:val="00D323F4"/>
    <w:rsid w:val="00D34C3B"/>
    <w:rsid w:val="00D34DD8"/>
    <w:rsid w:val="00D3534B"/>
    <w:rsid w:val="00D35D82"/>
    <w:rsid w:val="00D36020"/>
    <w:rsid w:val="00D3642D"/>
    <w:rsid w:val="00D366E5"/>
    <w:rsid w:val="00D369AF"/>
    <w:rsid w:val="00D3707B"/>
    <w:rsid w:val="00D43621"/>
    <w:rsid w:val="00D45DAD"/>
    <w:rsid w:val="00D519EB"/>
    <w:rsid w:val="00D55425"/>
    <w:rsid w:val="00D56432"/>
    <w:rsid w:val="00D602D2"/>
    <w:rsid w:val="00D6303E"/>
    <w:rsid w:val="00D63181"/>
    <w:rsid w:val="00D64CAF"/>
    <w:rsid w:val="00D64CE6"/>
    <w:rsid w:val="00D64D7F"/>
    <w:rsid w:val="00D67C12"/>
    <w:rsid w:val="00D7042D"/>
    <w:rsid w:val="00D71485"/>
    <w:rsid w:val="00D72598"/>
    <w:rsid w:val="00D7269F"/>
    <w:rsid w:val="00D72737"/>
    <w:rsid w:val="00D72BA1"/>
    <w:rsid w:val="00D73784"/>
    <w:rsid w:val="00D74632"/>
    <w:rsid w:val="00D80C6E"/>
    <w:rsid w:val="00D82BFB"/>
    <w:rsid w:val="00D8694D"/>
    <w:rsid w:val="00D900B9"/>
    <w:rsid w:val="00D90BE7"/>
    <w:rsid w:val="00D92316"/>
    <w:rsid w:val="00D9541C"/>
    <w:rsid w:val="00DA0BAC"/>
    <w:rsid w:val="00DA24FA"/>
    <w:rsid w:val="00DA29CF"/>
    <w:rsid w:val="00DA2B70"/>
    <w:rsid w:val="00DA2DE3"/>
    <w:rsid w:val="00DA535A"/>
    <w:rsid w:val="00DA650A"/>
    <w:rsid w:val="00DA7AB3"/>
    <w:rsid w:val="00DB13A4"/>
    <w:rsid w:val="00DB3DEF"/>
    <w:rsid w:val="00DB40AB"/>
    <w:rsid w:val="00DB4B2E"/>
    <w:rsid w:val="00DB6A87"/>
    <w:rsid w:val="00DC079E"/>
    <w:rsid w:val="00DC7855"/>
    <w:rsid w:val="00DD0716"/>
    <w:rsid w:val="00DD4CDB"/>
    <w:rsid w:val="00DD52DA"/>
    <w:rsid w:val="00DE04B7"/>
    <w:rsid w:val="00DE1451"/>
    <w:rsid w:val="00DE2DD2"/>
    <w:rsid w:val="00DE3859"/>
    <w:rsid w:val="00DE4751"/>
    <w:rsid w:val="00DE69EE"/>
    <w:rsid w:val="00DE6A21"/>
    <w:rsid w:val="00DF335B"/>
    <w:rsid w:val="00DF40AA"/>
    <w:rsid w:val="00DF7DDA"/>
    <w:rsid w:val="00E00C90"/>
    <w:rsid w:val="00E03A33"/>
    <w:rsid w:val="00E03BEC"/>
    <w:rsid w:val="00E05054"/>
    <w:rsid w:val="00E05313"/>
    <w:rsid w:val="00E05589"/>
    <w:rsid w:val="00E05E49"/>
    <w:rsid w:val="00E1557E"/>
    <w:rsid w:val="00E1559F"/>
    <w:rsid w:val="00E165E7"/>
    <w:rsid w:val="00E16638"/>
    <w:rsid w:val="00E22A21"/>
    <w:rsid w:val="00E25C5E"/>
    <w:rsid w:val="00E306AA"/>
    <w:rsid w:val="00E30DBC"/>
    <w:rsid w:val="00E36858"/>
    <w:rsid w:val="00E36F76"/>
    <w:rsid w:val="00E379F6"/>
    <w:rsid w:val="00E400E9"/>
    <w:rsid w:val="00E41742"/>
    <w:rsid w:val="00E42642"/>
    <w:rsid w:val="00E4313E"/>
    <w:rsid w:val="00E44CF9"/>
    <w:rsid w:val="00E500D2"/>
    <w:rsid w:val="00E5088E"/>
    <w:rsid w:val="00E50C66"/>
    <w:rsid w:val="00E518D1"/>
    <w:rsid w:val="00E52C3D"/>
    <w:rsid w:val="00E533FF"/>
    <w:rsid w:val="00E5684C"/>
    <w:rsid w:val="00E61C6E"/>
    <w:rsid w:val="00E62DDF"/>
    <w:rsid w:val="00E63161"/>
    <w:rsid w:val="00E65E3B"/>
    <w:rsid w:val="00E666D7"/>
    <w:rsid w:val="00E66962"/>
    <w:rsid w:val="00E66EE2"/>
    <w:rsid w:val="00E67E62"/>
    <w:rsid w:val="00E719DE"/>
    <w:rsid w:val="00E72683"/>
    <w:rsid w:val="00E75A1C"/>
    <w:rsid w:val="00E7630C"/>
    <w:rsid w:val="00E814EB"/>
    <w:rsid w:val="00E83ACB"/>
    <w:rsid w:val="00E840E5"/>
    <w:rsid w:val="00E85689"/>
    <w:rsid w:val="00E85A0B"/>
    <w:rsid w:val="00E874F0"/>
    <w:rsid w:val="00E87C89"/>
    <w:rsid w:val="00E90469"/>
    <w:rsid w:val="00E90588"/>
    <w:rsid w:val="00E90C0D"/>
    <w:rsid w:val="00E90E11"/>
    <w:rsid w:val="00E91E04"/>
    <w:rsid w:val="00E91EDB"/>
    <w:rsid w:val="00E92682"/>
    <w:rsid w:val="00E943A3"/>
    <w:rsid w:val="00E94547"/>
    <w:rsid w:val="00E9582E"/>
    <w:rsid w:val="00E95ED2"/>
    <w:rsid w:val="00E973FA"/>
    <w:rsid w:val="00EA12DA"/>
    <w:rsid w:val="00EA130E"/>
    <w:rsid w:val="00EA1833"/>
    <w:rsid w:val="00EA1E93"/>
    <w:rsid w:val="00EA6CAF"/>
    <w:rsid w:val="00EA6EFB"/>
    <w:rsid w:val="00EB018A"/>
    <w:rsid w:val="00EB6F02"/>
    <w:rsid w:val="00EB7B57"/>
    <w:rsid w:val="00EC0BB4"/>
    <w:rsid w:val="00EC2371"/>
    <w:rsid w:val="00EC5797"/>
    <w:rsid w:val="00EC7CC3"/>
    <w:rsid w:val="00ED096E"/>
    <w:rsid w:val="00ED3006"/>
    <w:rsid w:val="00ED7E92"/>
    <w:rsid w:val="00EE002A"/>
    <w:rsid w:val="00EE137A"/>
    <w:rsid w:val="00EE51FA"/>
    <w:rsid w:val="00EF05A3"/>
    <w:rsid w:val="00EF1207"/>
    <w:rsid w:val="00EF44DF"/>
    <w:rsid w:val="00EF5D44"/>
    <w:rsid w:val="00EF5F6A"/>
    <w:rsid w:val="00EF6921"/>
    <w:rsid w:val="00EF754F"/>
    <w:rsid w:val="00F01688"/>
    <w:rsid w:val="00F0241A"/>
    <w:rsid w:val="00F02DE3"/>
    <w:rsid w:val="00F0380A"/>
    <w:rsid w:val="00F0799B"/>
    <w:rsid w:val="00F109FF"/>
    <w:rsid w:val="00F1137C"/>
    <w:rsid w:val="00F13538"/>
    <w:rsid w:val="00F149E6"/>
    <w:rsid w:val="00F15AD0"/>
    <w:rsid w:val="00F15B80"/>
    <w:rsid w:val="00F1652F"/>
    <w:rsid w:val="00F20212"/>
    <w:rsid w:val="00F26A02"/>
    <w:rsid w:val="00F30043"/>
    <w:rsid w:val="00F307A0"/>
    <w:rsid w:val="00F30C27"/>
    <w:rsid w:val="00F32122"/>
    <w:rsid w:val="00F3705D"/>
    <w:rsid w:val="00F4383E"/>
    <w:rsid w:val="00F45AB8"/>
    <w:rsid w:val="00F45EE7"/>
    <w:rsid w:val="00F468A8"/>
    <w:rsid w:val="00F53AB3"/>
    <w:rsid w:val="00F53B20"/>
    <w:rsid w:val="00F57A28"/>
    <w:rsid w:val="00F60E42"/>
    <w:rsid w:val="00F634ED"/>
    <w:rsid w:val="00F65209"/>
    <w:rsid w:val="00F6591C"/>
    <w:rsid w:val="00F70462"/>
    <w:rsid w:val="00F72573"/>
    <w:rsid w:val="00F728D9"/>
    <w:rsid w:val="00F73CD4"/>
    <w:rsid w:val="00F745F8"/>
    <w:rsid w:val="00F75305"/>
    <w:rsid w:val="00F7575D"/>
    <w:rsid w:val="00F77158"/>
    <w:rsid w:val="00F84B6F"/>
    <w:rsid w:val="00F84D50"/>
    <w:rsid w:val="00F853C2"/>
    <w:rsid w:val="00F8549E"/>
    <w:rsid w:val="00F8652A"/>
    <w:rsid w:val="00F866D7"/>
    <w:rsid w:val="00F879DA"/>
    <w:rsid w:val="00F928DC"/>
    <w:rsid w:val="00F948A5"/>
    <w:rsid w:val="00F97F6D"/>
    <w:rsid w:val="00FA0671"/>
    <w:rsid w:val="00FA28D6"/>
    <w:rsid w:val="00FA2A04"/>
    <w:rsid w:val="00FA324F"/>
    <w:rsid w:val="00FA5B0C"/>
    <w:rsid w:val="00FA6C38"/>
    <w:rsid w:val="00FB0FDF"/>
    <w:rsid w:val="00FB2793"/>
    <w:rsid w:val="00FB27F5"/>
    <w:rsid w:val="00FB3F1E"/>
    <w:rsid w:val="00FB51E9"/>
    <w:rsid w:val="00FB62D9"/>
    <w:rsid w:val="00FC2674"/>
    <w:rsid w:val="00FC30DC"/>
    <w:rsid w:val="00FC4A31"/>
    <w:rsid w:val="00FC56FD"/>
    <w:rsid w:val="00FC5750"/>
    <w:rsid w:val="00FC5790"/>
    <w:rsid w:val="00FC696A"/>
    <w:rsid w:val="00FD01B1"/>
    <w:rsid w:val="00FD1E33"/>
    <w:rsid w:val="00FD48C7"/>
    <w:rsid w:val="00FD4A3B"/>
    <w:rsid w:val="00FD4BCE"/>
    <w:rsid w:val="00FE5091"/>
    <w:rsid w:val="00FE539B"/>
    <w:rsid w:val="00FE5AE5"/>
    <w:rsid w:val="00FE68E8"/>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docId w15:val="{2644113F-205E-40F6-9A08-625BAD117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 w:type="character" w:styleId="SubtleReference">
    <w:name w:val="Subtle Reference"/>
    <w:basedOn w:val="DefaultParagraphFont"/>
    <w:uiPriority w:val="31"/>
    <w:qFormat/>
    <w:rsid w:val="0057766E"/>
    <w:rPr>
      <w:smallCaps/>
      <w:color w:val="5A5A5A" w:themeColor="text1" w:themeTint="A5"/>
    </w:rPr>
  </w:style>
  <w:style w:type="character" w:customStyle="1" w:styleId="Heading1Char">
    <w:name w:val="Heading 1 Char"/>
    <w:basedOn w:val="DefaultParagraphFont"/>
    <w:link w:val="Heading1"/>
    <w:uiPriority w:val="9"/>
    <w:rsid w:val="00790B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604517">
      <w:bodyDiv w:val="1"/>
      <w:marLeft w:val="0"/>
      <w:marRight w:val="0"/>
      <w:marTop w:val="0"/>
      <w:marBottom w:val="0"/>
      <w:divBdr>
        <w:top w:val="none" w:sz="0" w:space="0" w:color="auto"/>
        <w:left w:val="none" w:sz="0" w:space="0" w:color="auto"/>
        <w:bottom w:val="none" w:sz="0" w:space="0" w:color="auto"/>
        <w:right w:val="none" w:sz="0" w:space="0" w:color="auto"/>
      </w:divBdr>
      <w:divsChild>
        <w:div w:id="154998071">
          <w:marLeft w:val="0"/>
          <w:marRight w:val="0"/>
          <w:marTop w:val="0"/>
          <w:marBottom w:val="0"/>
          <w:divBdr>
            <w:top w:val="none" w:sz="0" w:space="0" w:color="auto"/>
            <w:left w:val="none" w:sz="0" w:space="0" w:color="auto"/>
            <w:bottom w:val="none" w:sz="0" w:space="0" w:color="auto"/>
            <w:right w:val="none" w:sz="0" w:space="0" w:color="auto"/>
          </w:divBdr>
        </w:div>
        <w:div w:id="427653395">
          <w:marLeft w:val="0"/>
          <w:marRight w:val="0"/>
          <w:marTop w:val="0"/>
          <w:marBottom w:val="0"/>
          <w:divBdr>
            <w:top w:val="none" w:sz="0" w:space="0" w:color="auto"/>
            <w:left w:val="none" w:sz="0" w:space="0" w:color="auto"/>
            <w:bottom w:val="none" w:sz="0" w:space="0" w:color="auto"/>
            <w:right w:val="none" w:sz="0" w:space="0" w:color="auto"/>
          </w:divBdr>
        </w:div>
        <w:div w:id="651328597">
          <w:marLeft w:val="0"/>
          <w:marRight w:val="0"/>
          <w:marTop w:val="0"/>
          <w:marBottom w:val="0"/>
          <w:divBdr>
            <w:top w:val="none" w:sz="0" w:space="0" w:color="auto"/>
            <w:left w:val="none" w:sz="0" w:space="0" w:color="auto"/>
            <w:bottom w:val="none" w:sz="0" w:space="0" w:color="auto"/>
            <w:right w:val="none" w:sz="0" w:space="0" w:color="auto"/>
          </w:divBdr>
        </w:div>
        <w:div w:id="892155780">
          <w:marLeft w:val="0"/>
          <w:marRight w:val="0"/>
          <w:marTop w:val="0"/>
          <w:marBottom w:val="0"/>
          <w:divBdr>
            <w:top w:val="none" w:sz="0" w:space="0" w:color="auto"/>
            <w:left w:val="none" w:sz="0" w:space="0" w:color="auto"/>
            <w:bottom w:val="none" w:sz="0" w:space="0" w:color="auto"/>
            <w:right w:val="none" w:sz="0" w:space="0" w:color="auto"/>
          </w:divBdr>
        </w:div>
        <w:div w:id="993531528">
          <w:marLeft w:val="0"/>
          <w:marRight w:val="0"/>
          <w:marTop w:val="0"/>
          <w:marBottom w:val="0"/>
          <w:divBdr>
            <w:top w:val="none" w:sz="0" w:space="0" w:color="auto"/>
            <w:left w:val="none" w:sz="0" w:space="0" w:color="auto"/>
            <w:bottom w:val="none" w:sz="0" w:space="0" w:color="auto"/>
            <w:right w:val="none" w:sz="0" w:space="0" w:color="auto"/>
          </w:divBdr>
        </w:div>
        <w:div w:id="1168641394">
          <w:marLeft w:val="0"/>
          <w:marRight w:val="0"/>
          <w:marTop w:val="0"/>
          <w:marBottom w:val="0"/>
          <w:divBdr>
            <w:top w:val="none" w:sz="0" w:space="0" w:color="auto"/>
            <w:left w:val="none" w:sz="0" w:space="0" w:color="auto"/>
            <w:bottom w:val="none" w:sz="0" w:space="0" w:color="auto"/>
            <w:right w:val="none" w:sz="0" w:space="0" w:color="auto"/>
          </w:divBdr>
        </w:div>
        <w:div w:id="1392002341">
          <w:marLeft w:val="0"/>
          <w:marRight w:val="0"/>
          <w:marTop w:val="0"/>
          <w:marBottom w:val="0"/>
          <w:divBdr>
            <w:top w:val="none" w:sz="0" w:space="0" w:color="auto"/>
            <w:left w:val="none" w:sz="0" w:space="0" w:color="auto"/>
            <w:bottom w:val="none" w:sz="0" w:space="0" w:color="auto"/>
            <w:right w:val="none" w:sz="0" w:space="0" w:color="auto"/>
          </w:divBdr>
        </w:div>
        <w:div w:id="1623461552">
          <w:marLeft w:val="0"/>
          <w:marRight w:val="0"/>
          <w:marTop w:val="0"/>
          <w:marBottom w:val="0"/>
          <w:divBdr>
            <w:top w:val="none" w:sz="0" w:space="0" w:color="auto"/>
            <w:left w:val="none" w:sz="0" w:space="0" w:color="auto"/>
            <w:bottom w:val="none" w:sz="0" w:space="0" w:color="auto"/>
            <w:right w:val="none" w:sz="0" w:space="0" w:color="auto"/>
          </w:divBdr>
        </w:div>
        <w:div w:id="1707828600">
          <w:marLeft w:val="0"/>
          <w:marRight w:val="0"/>
          <w:marTop w:val="0"/>
          <w:marBottom w:val="0"/>
          <w:divBdr>
            <w:top w:val="none" w:sz="0" w:space="0" w:color="auto"/>
            <w:left w:val="none" w:sz="0" w:space="0" w:color="auto"/>
            <w:bottom w:val="none" w:sz="0" w:space="0" w:color="auto"/>
            <w:right w:val="none" w:sz="0" w:space="0" w:color="auto"/>
          </w:divBdr>
        </w:div>
        <w:div w:id="1722512339">
          <w:marLeft w:val="0"/>
          <w:marRight w:val="0"/>
          <w:marTop w:val="0"/>
          <w:marBottom w:val="0"/>
          <w:divBdr>
            <w:top w:val="none" w:sz="0" w:space="0" w:color="auto"/>
            <w:left w:val="none" w:sz="0" w:space="0" w:color="auto"/>
            <w:bottom w:val="none" w:sz="0" w:space="0" w:color="auto"/>
            <w:right w:val="none" w:sz="0" w:space="0" w:color="auto"/>
          </w:divBdr>
        </w:div>
        <w:div w:id="1772554971">
          <w:marLeft w:val="0"/>
          <w:marRight w:val="0"/>
          <w:marTop w:val="0"/>
          <w:marBottom w:val="0"/>
          <w:divBdr>
            <w:top w:val="none" w:sz="0" w:space="0" w:color="auto"/>
            <w:left w:val="none" w:sz="0" w:space="0" w:color="auto"/>
            <w:bottom w:val="none" w:sz="0" w:space="0" w:color="auto"/>
            <w:right w:val="none" w:sz="0" w:space="0" w:color="auto"/>
          </w:divBdr>
        </w:div>
        <w:div w:id="1855609738">
          <w:marLeft w:val="0"/>
          <w:marRight w:val="0"/>
          <w:marTop w:val="0"/>
          <w:marBottom w:val="0"/>
          <w:divBdr>
            <w:top w:val="none" w:sz="0" w:space="0" w:color="auto"/>
            <w:left w:val="none" w:sz="0" w:space="0" w:color="auto"/>
            <w:bottom w:val="none" w:sz="0" w:space="0" w:color="auto"/>
            <w:right w:val="none" w:sz="0" w:space="0" w:color="auto"/>
          </w:divBdr>
        </w:div>
        <w:div w:id="1880243906">
          <w:marLeft w:val="0"/>
          <w:marRight w:val="0"/>
          <w:marTop w:val="0"/>
          <w:marBottom w:val="0"/>
          <w:divBdr>
            <w:top w:val="none" w:sz="0" w:space="0" w:color="auto"/>
            <w:left w:val="none" w:sz="0" w:space="0" w:color="auto"/>
            <w:bottom w:val="none" w:sz="0" w:space="0" w:color="auto"/>
            <w:right w:val="none" w:sz="0" w:space="0" w:color="auto"/>
          </w:divBdr>
        </w:div>
        <w:div w:id="1900821751">
          <w:marLeft w:val="0"/>
          <w:marRight w:val="0"/>
          <w:marTop w:val="0"/>
          <w:marBottom w:val="0"/>
          <w:divBdr>
            <w:top w:val="none" w:sz="0" w:space="0" w:color="auto"/>
            <w:left w:val="none" w:sz="0" w:space="0" w:color="auto"/>
            <w:bottom w:val="none" w:sz="0" w:space="0" w:color="auto"/>
            <w:right w:val="none" w:sz="0" w:space="0" w:color="auto"/>
          </w:divBdr>
        </w:div>
      </w:divsChild>
    </w:div>
    <w:div w:id="315034742">
      <w:bodyDiv w:val="1"/>
      <w:marLeft w:val="0"/>
      <w:marRight w:val="0"/>
      <w:marTop w:val="0"/>
      <w:marBottom w:val="0"/>
      <w:divBdr>
        <w:top w:val="none" w:sz="0" w:space="0" w:color="auto"/>
        <w:left w:val="none" w:sz="0" w:space="0" w:color="auto"/>
        <w:bottom w:val="none" w:sz="0" w:space="0" w:color="auto"/>
        <w:right w:val="none" w:sz="0" w:space="0" w:color="auto"/>
      </w:divBdr>
    </w:div>
    <w:div w:id="332226035">
      <w:bodyDiv w:val="1"/>
      <w:marLeft w:val="0"/>
      <w:marRight w:val="0"/>
      <w:marTop w:val="0"/>
      <w:marBottom w:val="0"/>
      <w:divBdr>
        <w:top w:val="none" w:sz="0" w:space="0" w:color="auto"/>
        <w:left w:val="none" w:sz="0" w:space="0" w:color="auto"/>
        <w:bottom w:val="none" w:sz="0" w:space="0" w:color="auto"/>
        <w:right w:val="none" w:sz="0" w:space="0" w:color="auto"/>
      </w:divBdr>
    </w:div>
    <w:div w:id="541595645">
      <w:bodyDiv w:val="1"/>
      <w:marLeft w:val="0"/>
      <w:marRight w:val="0"/>
      <w:marTop w:val="0"/>
      <w:marBottom w:val="0"/>
      <w:divBdr>
        <w:top w:val="none" w:sz="0" w:space="0" w:color="auto"/>
        <w:left w:val="none" w:sz="0" w:space="0" w:color="auto"/>
        <w:bottom w:val="none" w:sz="0" w:space="0" w:color="auto"/>
        <w:right w:val="none" w:sz="0" w:space="0" w:color="auto"/>
      </w:divBdr>
    </w:div>
    <w:div w:id="554126401">
      <w:bodyDiv w:val="1"/>
      <w:marLeft w:val="0"/>
      <w:marRight w:val="0"/>
      <w:marTop w:val="0"/>
      <w:marBottom w:val="0"/>
      <w:divBdr>
        <w:top w:val="none" w:sz="0" w:space="0" w:color="auto"/>
        <w:left w:val="none" w:sz="0" w:space="0" w:color="auto"/>
        <w:bottom w:val="none" w:sz="0" w:space="0" w:color="auto"/>
        <w:right w:val="none" w:sz="0" w:space="0" w:color="auto"/>
      </w:divBdr>
    </w:div>
    <w:div w:id="968895455">
      <w:bodyDiv w:val="1"/>
      <w:marLeft w:val="0"/>
      <w:marRight w:val="0"/>
      <w:marTop w:val="0"/>
      <w:marBottom w:val="0"/>
      <w:divBdr>
        <w:top w:val="none" w:sz="0" w:space="0" w:color="auto"/>
        <w:left w:val="none" w:sz="0" w:space="0" w:color="auto"/>
        <w:bottom w:val="none" w:sz="0" w:space="0" w:color="auto"/>
        <w:right w:val="none" w:sz="0" w:space="0" w:color="auto"/>
      </w:divBdr>
    </w:div>
    <w:div w:id="978222136">
      <w:bodyDiv w:val="1"/>
      <w:marLeft w:val="0"/>
      <w:marRight w:val="0"/>
      <w:marTop w:val="0"/>
      <w:marBottom w:val="0"/>
      <w:divBdr>
        <w:top w:val="none" w:sz="0" w:space="0" w:color="auto"/>
        <w:left w:val="none" w:sz="0" w:space="0" w:color="auto"/>
        <w:bottom w:val="none" w:sz="0" w:space="0" w:color="auto"/>
        <w:right w:val="none" w:sz="0" w:space="0" w:color="auto"/>
      </w:divBdr>
      <w:divsChild>
        <w:div w:id="873075411">
          <w:marLeft w:val="0"/>
          <w:marRight w:val="0"/>
          <w:marTop w:val="0"/>
          <w:marBottom w:val="0"/>
          <w:divBdr>
            <w:top w:val="none" w:sz="0" w:space="0" w:color="auto"/>
            <w:left w:val="none" w:sz="0" w:space="0" w:color="auto"/>
            <w:bottom w:val="none" w:sz="0" w:space="0" w:color="auto"/>
            <w:right w:val="none" w:sz="0" w:space="0" w:color="auto"/>
          </w:divBdr>
        </w:div>
        <w:div w:id="1049187892">
          <w:marLeft w:val="0"/>
          <w:marRight w:val="0"/>
          <w:marTop w:val="0"/>
          <w:marBottom w:val="0"/>
          <w:divBdr>
            <w:top w:val="none" w:sz="0" w:space="0" w:color="auto"/>
            <w:left w:val="none" w:sz="0" w:space="0" w:color="auto"/>
            <w:bottom w:val="none" w:sz="0" w:space="0" w:color="auto"/>
            <w:right w:val="none" w:sz="0" w:space="0" w:color="auto"/>
          </w:divBdr>
        </w:div>
      </w:divsChild>
    </w:div>
    <w:div w:id="1143162911">
      <w:bodyDiv w:val="1"/>
      <w:marLeft w:val="0"/>
      <w:marRight w:val="0"/>
      <w:marTop w:val="0"/>
      <w:marBottom w:val="0"/>
      <w:divBdr>
        <w:top w:val="none" w:sz="0" w:space="0" w:color="auto"/>
        <w:left w:val="none" w:sz="0" w:space="0" w:color="auto"/>
        <w:bottom w:val="none" w:sz="0" w:space="0" w:color="auto"/>
        <w:right w:val="none" w:sz="0" w:space="0" w:color="auto"/>
      </w:divBdr>
      <w:divsChild>
        <w:div w:id="238640248">
          <w:marLeft w:val="0"/>
          <w:marRight w:val="0"/>
          <w:marTop w:val="0"/>
          <w:marBottom w:val="0"/>
          <w:divBdr>
            <w:top w:val="none" w:sz="0" w:space="0" w:color="auto"/>
            <w:left w:val="none" w:sz="0" w:space="0" w:color="auto"/>
            <w:bottom w:val="none" w:sz="0" w:space="0" w:color="auto"/>
            <w:right w:val="none" w:sz="0" w:space="0" w:color="auto"/>
          </w:divBdr>
        </w:div>
        <w:div w:id="885802227">
          <w:marLeft w:val="0"/>
          <w:marRight w:val="0"/>
          <w:marTop w:val="0"/>
          <w:marBottom w:val="0"/>
          <w:divBdr>
            <w:top w:val="none" w:sz="0" w:space="0" w:color="auto"/>
            <w:left w:val="none" w:sz="0" w:space="0" w:color="auto"/>
            <w:bottom w:val="none" w:sz="0" w:space="0" w:color="auto"/>
            <w:right w:val="none" w:sz="0" w:space="0" w:color="auto"/>
          </w:divBdr>
          <w:divsChild>
            <w:div w:id="353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4675">
      <w:bodyDiv w:val="1"/>
      <w:marLeft w:val="0"/>
      <w:marRight w:val="0"/>
      <w:marTop w:val="0"/>
      <w:marBottom w:val="0"/>
      <w:divBdr>
        <w:top w:val="none" w:sz="0" w:space="0" w:color="auto"/>
        <w:left w:val="none" w:sz="0" w:space="0" w:color="auto"/>
        <w:bottom w:val="none" w:sz="0" w:space="0" w:color="auto"/>
        <w:right w:val="none" w:sz="0" w:space="0" w:color="auto"/>
      </w:divBdr>
    </w:div>
    <w:div w:id="1793553758">
      <w:bodyDiv w:val="1"/>
      <w:marLeft w:val="0"/>
      <w:marRight w:val="0"/>
      <w:marTop w:val="0"/>
      <w:marBottom w:val="0"/>
      <w:divBdr>
        <w:top w:val="none" w:sz="0" w:space="0" w:color="auto"/>
        <w:left w:val="none" w:sz="0" w:space="0" w:color="auto"/>
        <w:bottom w:val="none" w:sz="0" w:space="0" w:color="auto"/>
        <w:right w:val="none" w:sz="0" w:space="0" w:color="auto"/>
      </w:divBdr>
    </w:div>
    <w:div w:id="2042319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060">
          <w:marLeft w:val="0"/>
          <w:marRight w:val="0"/>
          <w:marTop w:val="0"/>
          <w:marBottom w:val="0"/>
          <w:divBdr>
            <w:top w:val="none" w:sz="0" w:space="0" w:color="auto"/>
            <w:left w:val="none" w:sz="0" w:space="0" w:color="auto"/>
            <w:bottom w:val="none" w:sz="0" w:space="0" w:color="auto"/>
            <w:right w:val="none" w:sz="0" w:space="0" w:color="auto"/>
          </w:divBdr>
        </w:div>
        <w:div w:id="341394853">
          <w:marLeft w:val="0"/>
          <w:marRight w:val="0"/>
          <w:marTop w:val="0"/>
          <w:marBottom w:val="0"/>
          <w:divBdr>
            <w:top w:val="none" w:sz="0" w:space="0" w:color="auto"/>
            <w:left w:val="none" w:sz="0" w:space="0" w:color="auto"/>
            <w:bottom w:val="none" w:sz="0" w:space="0" w:color="auto"/>
            <w:right w:val="none" w:sz="0" w:space="0" w:color="auto"/>
          </w:divBdr>
        </w:div>
        <w:div w:id="454108120">
          <w:marLeft w:val="0"/>
          <w:marRight w:val="0"/>
          <w:marTop w:val="0"/>
          <w:marBottom w:val="0"/>
          <w:divBdr>
            <w:top w:val="none" w:sz="0" w:space="0" w:color="auto"/>
            <w:left w:val="none" w:sz="0" w:space="0" w:color="auto"/>
            <w:bottom w:val="none" w:sz="0" w:space="0" w:color="auto"/>
            <w:right w:val="none" w:sz="0" w:space="0" w:color="auto"/>
          </w:divBdr>
        </w:div>
        <w:div w:id="548689667">
          <w:marLeft w:val="0"/>
          <w:marRight w:val="0"/>
          <w:marTop w:val="0"/>
          <w:marBottom w:val="0"/>
          <w:divBdr>
            <w:top w:val="none" w:sz="0" w:space="0" w:color="auto"/>
            <w:left w:val="none" w:sz="0" w:space="0" w:color="auto"/>
            <w:bottom w:val="none" w:sz="0" w:space="0" w:color="auto"/>
            <w:right w:val="none" w:sz="0" w:space="0" w:color="auto"/>
          </w:divBdr>
        </w:div>
        <w:div w:id="584069738">
          <w:marLeft w:val="0"/>
          <w:marRight w:val="0"/>
          <w:marTop w:val="0"/>
          <w:marBottom w:val="0"/>
          <w:divBdr>
            <w:top w:val="none" w:sz="0" w:space="0" w:color="auto"/>
            <w:left w:val="none" w:sz="0" w:space="0" w:color="auto"/>
            <w:bottom w:val="none" w:sz="0" w:space="0" w:color="auto"/>
            <w:right w:val="none" w:sz="0" w:space="0" w:color="auto"/>
          </w:divBdr>
        </w:div>
        <w:div w:id="681128950">
          <w:marLeft w:val="0"/>
          <w:marRight w:val="0"/>
          <w:marTop w:val="0"/>
          <w:marBottom w:val="0"/>
          <w:divBdr>
            <w:top w:val="none" w:sz="0" w:space="0" w:color="auto"/>
            <w:left w:val="none" w:sz="0" w:space="0" w:color="auto"/>
            <w:bottom w:val="none" w:sz="0" w:space="0" w:color="auto"/>
            <w:right w:val="none" w:sz="0" w:space="0" w:color="auto"/>
          </w:divBdr>
        </w:div>
        <w:div w:id="1014116889">
          <w:marLeft w:val="0"/>
          <w:marRight w:val="0"/>
          <w:marTop w:val="0"/>
          <w:marBottom w:val="0"/>
          <w:divBdr>
            <w:top w:val="none" w:sz="0" w:space="0" w:color="auto"/>
            <w:left w:val="none" w:sz="0" w:space="0" w:color="auto"/>
            <w:bottom w:val="none" w:sz="0" w:space="0" w:color="auto"/>
            <w:right w:val="none" w:sz="0" w:space="0" w:color="auto"/>
          </w:divBdr>
        </w:div>
        <w:div w:id="1197504360">
          <w:marLeft w:val="0"/>
          <w:marRight w:val="0"/>
          <w:marTop w:val="0"/>
          <w:marBottom w:val="0"/>
          <w:divBdr>
            <w:top w:val="none" w:sz="0" w:space="0" w:color="auto"/>
            <w:left w:val="none" w:sz="0" w:space="0" w:color="auto"/>
            <w:bottom w:val="none" w:sz="0" w:space="0" w:color="auto"/>
            <w:right w:val="none" w:sz="0" w:space="0" w:color="auto"/>
          </w:divBdr>
        </w:div>
        <w:div w:id="1698507749">
          <w:marLeft w:val="0"/>
          <w:marRight w:val="0"/>
          <w:marTop w:val="0"/>
          <w:marBottom w:val="0"/>
          <w:divBdr>
            <w:top w:val="none" w:sz="0" w:space="0" w:color="auto"/>
            <w:left w:val="none" w:sz="0" w:space="0" w:color="auto"/>
            <w:bottom w:val="none" w:sz="0" w:space="0" w:color="auto"/>
            <w:right w:val="none" w:sz="0" w:space="0" w:color="auto"/>
          </w:divBdr>
        </w:div>
        <w:div w:id="1875073125">
          <w:marLeft w:val="0"/>
          <w:marRight w:val="0"/>
          <w:marTop w:val="0"/>
          <w:marBottom w:val="0"/>
          <w:divBdr>
            <w:top w:val="none" w:sz="0" w:space="0" w:color="auto"/>
            <w:left w:val="none" w:sz="0" w:space="0" w:color="auto"/>
            <w:bottom w:val="none" w:sz="0" w:space="0" w:color="auto"/>
            <w:right w:val="none" w:sz="0" w:space="0" w:color="auto"/>
          </w:divBdr>
        </w:div>
        <w:div w:id="2009746211">
          <w:marLeft w:val="0"/>
          <w:marRight w:val="0"/>
          <w:marTop w:val="0"/>
          <w:marBottom w:val="0"/>
          <w:divBdr>
            <w:top w:val="none" w:sz="0" w:space="0" w:color="auto"/>
            <w:left w:val="none" w:sz="0" w:space="0" w:color="auto"/>
            <w:bottom w:val="none" w:sz="0" w:space="0" w:color="auto"/>
            <w:right w:val="none" w:sz="0" w:space="0" w:color="auto"/>
          </w:divBdr>
        </w:div>
        <w:div w:id="2147231819">
          <w:marLeft w:val="0"/>
          <w:marRight w:val="0"/>
          <w:marTop w:val="0"/>
          <w:marBottom w:val="0"/>
          <w:divBdr>
            <w:top w:val="none" w:sz="0" w:space="0" w:color="auto"/>
            <w:left w:val="none" w:sz="0" w:space="0" w:color="auto"/>
            <w:bottom w:val="none" w:sz="0" w:space="0" w:color="auto"/>
            <w:right w:val="none" w:sz="0" w:space="0" w:color="auto"/>
          </w:divBdr>
        </w:div>
      </w:divsChild>
    </w:div>
    <w:div w:id="2099476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y.hartlove@gmail.com" TargetMode="External"/><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jaywrites.com"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11189</TotalTime>
  <Pages>10</Pages>
  <Words>2921</Words>
  <Characters>16653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Jay Hartlove</cp:lastModifiedBy>
  <cp:revision>24</cp:revision>
  <cp:lastPrinted>2023-08-12T19:35:00Z</cp:lastPrinted>
  <dcterms:created xsi:type="dcterms:W3CDTF">2025-02-21T01:35:00Z</dcterms:created>
  <dcterms:modified xsi:type="dcterms:W3CDTF">2025-04-04T21:35:00Z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