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B01744" w14:textId="1E9E98D6" w:rsidR="008A1BD6" w:rsidRDefault="009C652E" w:rsidP="00E16638">
      <w:pPr>
        <w:jc w:val="center"/>
        <w:rPr>
          <w:rFonts w:ascii="Papyrus" w:hAnsi="Papyrus"/>
          <w:b/>
          <w:bCs/>
          <w:sz w:val="72"/>
          <w:szCs w:val="72"/>
        </w:rPr>
      </w:pPr>
      <w:r>
        <w:rPr>
          <w:rFonts w:ascii="Papyrus" w:hAnsi="Papyrus"/>
          <w:b/>
          <w:bCs/>
          <w:noProof/>
          <w:sz w:val="72"/>
          <w:szCs w:val="72"/>
        </w:rPr>
        <w:drawing>
          <wp:inline distT="0" distB="0" distL="0" distR="0" wp14:anchorId="32559227" wp14:editId="1C76292E">
            <wp:extent cx="6709678"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6727195" cy="3667149"/>
                    </a:xfrm>
                    <a:prstGeom prst="rect">
                      <a:avLst/>
                    </a:prstGeom>
                  </pic:spPr>
                </pic:pic>
              </a:graphicData>
            </a:graphic>
          </wp:inline>
        </w:drawing>
      </w:r>
    </w:p>
    <w:p w14:paraId="7D89E7BB" w14:textId="62DA4E98" w:rsidR="009C652E" w:rsidRDefault="009C652E" w:rsidP="00E16638">
      <w:pPr>
        <w:jc w:val="center"/>
        <w:rPr>
          <w:rFonts w:ascii="Arial Rounded MT Bold" w:hAnsi="Arial Rounded MT Bold"/>
          <w:sz w:val="36"/>
          <w:szCs w:val="36"/>
        </w:rPr>
      </w:pPr>
      <w:r w:rsidRPr="009C652E">
        <w:rPr>
          <w:rFonts w:ascii="Arial Rounded MT Bold" w:hAnsi="Arial Rounded MT Bold"/>
          <w:sz w:val="36"/>
          <w:szCs w:val="36"/>
        </w:rPr>
        <w:t xml:space="preserve">Issue </w:t>
      </w:r>
      <w:r w:rsidR="00D177B9">
        <w:rPr>
          <w:rFonts w:ascii="Arial Rounded MT Bold" w:hAnsi="Arial Rounded MT Bold"/>
          <w:sz w:val="36"/>
          <w:szCs w:val="36"/>
        </w:rPr>
        <w:t>2</w:t>
      </w:r>
      <w:r w:rsidR="00726958">
        <w:rPr>
          <w:rFonts w:ascii="Arial Rounded MT Bold" w:hAnsi="Arial Rounded MT Bold"/>
          <w:sz w:val="36"/>
          <w:szCs w:val="36"/>
        </w:rPr>
        <w:t>7</w:t>
      </w:r>
      <w:r w:rsidR="00A00AA4">
        <w:rPr>
          <w:rFonts w:ascii="Arial Rounded MT Bold" w:hAnsi="Arial Rounded MT Bold"/>
          <w:sz w:val="36"/>
          <w:szCs w:val="36"/>
        </w:rPr>
        <w:t xml:space="preserve"> </w:t>
      </w:r>
      <w:r w:rsidR="00726958">
        <w:rPr>
          <w:rFonts w:ascii="Arial Rounded MT Bold" w:hAnsi="Arial Rounded MT Bold"/>
          <w:sz w:val="36"/>
          <w:szCs w:val="36"/>
        </w:rPr>
        <w:t>June</w:t>
      </w:r>
      <w:r w:rsidR="009210FE">
        <w:rPr>
          <w:rFonts w:ascii="Arial Rounded MT Bold" w:hAnsi="Arial Rounded MT Bold"/>
          <w:sz w:val="36"/>
          <w:szCs w:val="36"/>
        </w:rPr>
        <w:t xml:space="preserve"> </w:t>
      </w:r>
      <w:r w:rsidR="00FB0FDF">
        <w:rPr>
          <w:rFonts w:ascii="Arial Rounded MT Bold" w:hAnsi="Arial Rounded MT Bold"/>
          <w:sz w:val="36"/>
          <w:szCs w:val="36"/>
        </w:rPr>
        <w:t>202</w:t>
      </w:r>
      <w:r w:rsidR="00C9706C">
        <w:rPr>
          <w:rFonts w:ascii="Arial Rounded MT Bold" w:hAnsi="Arial Rounded MT Bold"/>
          <w:sz w:val="36"/>
          <w:szCs w:val="36"/>
        </w:rPr>
        <w:t>5</w:t>
      </w:r>
    </w:p>
    <w:p w14:paraId="1E46F552" w14:textId="1B8C5232" w:rsidR="00726958" w:rsidRDefault="00726958" w:rsidP="00887774">
      <w:pPr>
        <w:rPr>
          <w:rFonts w:ascii="Arial" w:hAnsi="Arial" w:cs="Arial"/>
          <w:sz w:val="24"/>
          <w:szCs w:val="24"/>
        </w:rPr>
      </w:pPr>
      <w:r>
        <w:rPr>
          <w:rFonts w:ascii="Arial" w:hAnsi="Arial" w:cs="Arial"/>
          <w:sz w:val="24"/>
          <w:szCs w:val="24"/>
        </w:rPr>
        <w:t>I apologize for the slowdown in these newsletters. No, you did not miss</w:t>
      </w:r>
      <w:r w:rsidR="008C7FC4">
        <w:rPr>
          <w:rFonts w:ascii="Arial" w:hAnsi="Arial" w:cs="Arial"/>
          <w:sz w:val="24"/>
          <w:szCs w:val="24"/>
        </w:rPr>
        <w:t xml:space="preserve"> </w:t>
      </w:r>
      <w:r w:rsidR="00F358F1">
        <w:rPr>
          <w:rFonts w:ascii="Arial" w:hAnsi="Arial" w:cs="Arial"/>
          <w:sz w:val="24"/>
          <w:szCs w:val="24"/>
        </w:rPr>
        <w:t xml:space="preserve">a </w:t>
      </w:r>
      <w:r>
        <w:rPr>
          <w:rFonts w:ascii="Arial" w:hAnsi="Arial" w:cs="Arial"/>
          <w:sz w:val="24"/>
          <w:szCs w:val="24"/>
        </w:rPr>
        <w:t>May</w:t>
      </w:r>
      <w:r w:rsidR="00F358F1">
        <w:rPr>
          <w:rFonts w:ascii="Arial" w:hAnsi="Arial" w:cs="Arial"/>
          <w:sz w:val="24"/>
          <w:szCs w:val="24"/>
        </w:rPr>
        <w:t xml:space="preserve"> edition</w:t>
      </w:r>
      <w:r>
        <w:rPr>
          <w:rFonts w:ascii="Arial" w:hAnsi="Arial" w:cs="Arial"/>
          <w:sz w:val="24"/>
          <w:szCs w:val="24"/>
        </w:rPr>
        <w:t>.</w:t>
      </w:r>
    </w:p>
    <w:p w14:paraId="6C96573E" w14:textId="77777777" w:rsidR="00706A97" w:rsidRDefault="00706A97" w:rsidP="00887774">
      <w:pPr>
        <w:rPr>
          <w:rFonts w:ascii="Arial" w:hAnsi="Arial" w:cs="Arial"/>
          <w:sz w:val="24"/>
          <w:szCs w:val="24"/>
        </w:rPr>
      </w:pPr>
      <w:r>
        <w:rPr>
          <w:rFonts w:ascii="Arial" w:hAnsi="Arial" w:cs="Arial"/>
          <w:sz w:val="24"/>
          <w:szCs w:val="24"/>
        </w:rPr>
        <w:t xml:space="preserve">I have spent way too much time over the last two months watching politics. Waiting to see what shocking thing happened today has turned us all into lottery gamblers. We breathlessly watch to see if any positive numbers come up, knowing how unlikely that is, only to be disappointed again, until we return to our screens tomorrow with new hope. As of this writing, the only arm of our government that seems to care about decency is the Judiciary, and Congress is about to kneecap them with the Big Beautiful Bill. History will remember this turning point, as </w:t>
      </w:r>
      <w:proofErr w:type="gramStart"/>
      <w:r>
        <w:rPr>
          <w:rFonts w:ascii="Arial" w:hAnsi="Arial" w:cs="Arial"/>
          <w:sz w:val="24"/>
          <w:szCs w:val="24"/>
        </w:rPr>
        <w:t>much</w:t>
      </w:r>
      <w:proofErr w:type="gramEnd"/>
      <w:r>
        <w:rPr>
          <w:rFonts w:ascii="Arial" w:hAnsi="Arial" w:cs="Arial"/>
          <w:sz w:val="24"/>
          <w:szCs w:val="24"/>
        </w:rPr>
        <w:t xml:space="preserve"> we wish it would go away.</w:t>
      </w:r>
    </w:p>
    <w:p w14:paraId="41542B90" w14:textId="57F93AE9" w:rsidR="008C7FC4" w:rsidRDefault="00706A97" w:rsidP="00887774">
      <w:pPr>
        <w:rPr>
          <w:rFonts w:ascii="Arial" w:hAnsi="Arial" w:cs="Arial"/>
          <w:sz w:val="24"/>
          <w:szCs w:val="24"/>
        </w:rPr>
      </w:pPr>
      <w:r>
        <w:rPr>
          <w:rFonts w:ascii="Arial" w:hAnsi="Arial" w:cs="Arial"/>
          <w:sz w:val="24"/>
          <w:szCs w:val="24"/>
        </w:rPr>
        <w:t xml:space="preserve">Our twenty-year old has revolution in their eyes. They’ve joined a group who </w:t>
      </w:r>
      <w:r w:rsidR="008C7FC4">
        <w:rPr>
          <w:rFonts w:ascii="Arial" w:hAnsi="Arial" w:cs="Arial"/>
          <w:sz w:val="24"/>
          <w:szCs w:val="24"/>
        </w:rPr>
        <w:t>are</w:t>
      </w:r>
      <w:r>
        <w:rPr>
          <w:rFonts w:ascii="Arial" w:hAnsi="Arial" w:cs="Arial"/>
          <w:sz w:val="24"/>
          <w:szCs w:val="24"/>
        </w:rPr>
        <w:t xml:space="preserve"> reading political history, trying to make sense of our times. My wife and I call it the Commie Book Club.</w:t>
      </w:r>
      <w:r w:rsidR="008C7FC4">
        <w:rPr>
          <w:rFonts w:ascii="Arial" w:hAnsi="Arial" w:cs="Arial"/>
          <w:sz w:val="24"/>
          <w:szCs w:val="24"/>
        </w:rPr>
        <w:t xml:space="preserve"> In addition to Trotsky, they are also learning how to avoid being cornered by the police during protests. At least they are </w:t>
      </w:r>
      <w:proofErr w:type="gramStart"/>
      <w:r w:rsidR="008C7FC4">
        <w:rPr>
          <w:rFonts w:ascii="Arial" w:hAnsi="Arial" w:cs="Arial"/>
          <w:sz w:val="24"/>
          <w:szCs w:val="24"/>
        </w:rPr>
        <w:t>engaging</w:t>
      </w:r>
      <w:proofErr w:type="gramEnd"/>
      <w:r w:rsidR="008C7FC4">
        <w:rPr>
          <w:rFonts w:ascii="Arial" w:hAnsi="Arial" w:cs="Arial"/>
          <w:sz w:val="24"/>
          <w:szCs w:val="24"/>
        </w:rPr>
        <w:t xml:space="preserve"> the process, which is more than most people are doing.</w:t>
      </w:r>
    </w:p>
    <w:p w14:paraId="5F1EE4E1" w14:textId="77777777" w:rsidR="008C7FC4" w:rsidRDefault="008C7FC4" w:rsidP="00887774">
      <w:pPr>
        <w:rPr>
          <w:rFonts w:ascii="Arial" w:hAnsi="Arial" w:cs="Arial"/>
          <w:sz w:val="24"/>
          <w:szCs w:val="24"/>
        </w:rPr>
      </w:pPr>
      <w:r>
        <w:rPr>
          <w:rFonts w:ascii="Arial" w:hAnsi="Arial" w:cs="Arial"/>
          <w:sz w:val="24"/>
          <w:szCs w:val="24"/>
        </w:rPr>
        <w:t xml:space="preserve">The book pitch fest I attended in March netted me a few contacts. Of the four agents/publishers I pitched to, two so far have rejected The Dove and Crow. I have not heard back from the other two. After two months, I don’t expect to. Out of the blue, my freelance editor told me a publisher she works with had </w:t>
      </w:r>
      <w:proofErr w:type="gramStart"/>
      <w:r>
        <w:rPr>
          <w:rFonts w:ascii="Arial" w:hAnsi="Arial" w:cs="Arial"/>
          <w:sz w:val="24"/>
          <w:szCs w:val="24"/>
        </w:rPr>
        <w:t>opened up</w:t>
      </w:r>
      <w:proofErr w:type="gramEnd"/>
      <w:r>
        <w:rPr>
          <w:rFonts w:ascii="Arial" w:hAnsi="Arial" w:cs="Arial"/>
          <w:sz w:val="24"/>
          <w:szCs w:val="24"/>
        </w:rPr>
        <w:t xml:space="preserve"> submissions. He likes the book enough to give me some editorial suggestions. I </w:t>
      </w:r>
      <w:proofErr w:type="gramStart"/>
      <w:r>
        <w:rPr>
          <w:rFonts w:ascii="Arial" w:hAnsi="Arial" w:cs="Arial"/>
          <w:sz w:val="24"/>
          <w:szCs w:val="24"/>
        </w:rPr>
        <w:t>resubmitted</w:t>
      </w:r>
      <w:proofErr w:type="gramEnd"/>
      <w:r>
        <w:rPr>
          <w:rFonts w:ascii="Arial" w:hAnsi="Arial" w:cs="Arial"/>
          <w:sz w:val="24"/>
          <w:szCs w:val="24"/>
        </w:rPr>
        <w:t xml:space="preserve"> it with his changes, and I am awaiting his final decision to buy it. I should have probably led this newsletter with that news. But since I don’t know yet, I didn’t want to get you too excited.</w:t>
      </w:r>
    </w:p>
    <w:p w14:paraId="00BAF2D3" w14:textId="567C2003" w:rsidR="008C7FC4" w:rsidRDefault="008C7FC4" w:rsidP="00887774">
      <w:pPr>
        <w:rPr>
          <w:rFonts w:ascii="Arial" w:hAnsi="Arial" w:cs="Arial"/>
          <w:sz w:val="24"/>
          <w:szCs w:val="24"/>
        </w:rPr>
      </w:pPr>
      <w:r>
        <w:rPr>
          <w:rFonts w:ascii="Arial" w:hAnsi="Arial" w:cs="Arial"/>
          <w:sz w:val="24"/>
          <w:szCs w:val="24"/>
        </w:rPr>
        <w:t xml:space="preserve">I sent the short story Ashes </w:t>
      </w:r>
      <w:r w:rsidR="004B30B4">
        <w:rPr>
          <w:rFonts w:ascii="Arial" w:hAnsi="Arial" w:cs="Arial"/>
          <w:sz w:val="24"/>
          <w:szCs w:val="24"/>
        </w:rPr>
        <w:t xml:space="preserve">(which I shared with you a couple of editions back) </w:t>
      </w:r>
      <w:r>
        <w:rPr>
          <w:rFonts w:ascii="Arial" w:hAnsi="Arial" w:cs="Arial"/>
          <w:sz w:val="24"/>
          <w:szCs w:val="24"/>
        </w:rPr>
        <w:t xml:space="preserve">to four magazines that appear to publish “weird” stories. They all rejected it. I recalled a friend who publishes fanzines liked the pitch I made years ago when the story was just an idea. In addition to his three </w:t>
      </w:r>
      <w:proofErr w:type="gramStart"/>
      <w:r>
        <w:rPr>
          <w:rFonts w:ascii="Arial" w:hAnsi="Arial" w:cs="Arial"/>
          <w:sz w:val="24"/>
          <w:szCs w:val="24"/>
        </w:rPr>
        <w:t>fanzines</w:t>
      </w:r>
      <w:proofErr w:type="gramEnd"/>
      <w:r>
        <w:rPr>
          <w:rFonts w:ascii="Arial" w:hAnsi="Arial" w:cs="Arial"/>
          <w:sz w:val="24"/>
          <w:szCs w:val="24"/>
        </w:rPr>
        <w:t>, Chris has a pro literary magazine</w:t>
      </w:r>
      <w:r w:rsidR="00094EC2">
        <w:rPr>
          <w:rFonts w:ascii="Arial" w:hAnsi="Arial" w:cs="Arial"/>
          <w:sz w:val="24"/>
          <w:szCs w:val="24"/>
        </w:rPr>
        <w:t xml:space="preserve"> called Literature for </w:t>
      </w:r>
      <w:proofErr w:type="spellStart"/>
      <w:r w:rsidR="00094EC2">
        <w:rPr>
          <w:rFonts w:ascii="Arial" w:hAnsi="Arial" w:cs="Arial"/>
          <w:sz w:val="24"/>
          <w:szCs w:val="24"/>
        </w:rPr>
        <w:t>Laundrymats</w:t>
      </w:r>
      <w:proofErr w:type="spellEnd"/>
      <w:r>
        <w:rPr>
          <w:rFonts w:ascii="Arial" w:hAnsi="Arial" w:cs="Arial"/>
          <w:sz w:val="24"/>
          <w:szCs w:val="24"/>
        </w:rPr>
        <w:t xml:space="preserve">. I asked if he wanted to see it, </w:t>
      </w:r>
      <w:r w:rsidR="003D0D6E">
        <w:rPr>
          <w:rFonts w:ascii="Arial" w:hAnsi="Arial" w:cs="Arial"/>
          <w:sz w:val="24"/>
          <w:szCs w:val="24"/>
        </w:rPr>
        <w:t xml:space="preserve">and he said yes. </w:t>
      </w:r>
      <w:proofErr w:type="gramStart"/>
      <w:r>
        <w:rPr>
          <w:rFonts w:ascii="Arial" w:hAnsi="Arial" w:cs="Arial"/>
          <w:sz w:val="24"/>
          <w:szCs w:val="24"/>
        </w:rPr>
        <w:t>So</w:t>
      </w:r>
      <w:proofErr w:type="gramEnd"/>
      <w:r>
        <w:rPr>
          <w:rFonts w:ascii="Arial" w:hAnsi="Arial" w:cs="Arial"/>
          <w:sz w:val="24"/>
          <w:szCs w:val="24"/>
        </w:rPr>
        <w:t xml:space="preserve"> Ashes may see print after all. </w:t>
      </w:r>
    </w:p>
    <w:p w14:paraId="6F8D111D" w14:textId="3F3F76BC" w:rsidR="008C7FC4" w:rsidRDefault="008C7FC4" w:rsidP="00887774">
      <w:pPr>
        <w:rPr>
          <w:rFonts w:ascii="Arial" w:hAnsi="Arial" w:cs="Arial"/>
          <w:sz w:val="24"/>
          <w:szCs w:val="24"/>
        </w:rPr>
      </w:pPr>
      <w:r>
        <w:rPr>
          <w:rFonts w:ascii="Arial" w:hAnsi="Arial" w:cs="Arial"/>
          <w:sz w:val="24"/>
          <w:szCs w:val="24"/>
        </w:rPr>
        <w:t xml:space="preserve"> </w:t>
      </w:r>
    </w:p>
    <w:p w14:paraId="5DCD74FD" w14:textId="1F49FFD0" w:rsidR="008F4F29" w:rsidRDefault="00B21E49" w:rsidP="009C652E">
      <w:pPr>
        <w:rPr>
          <w:rFonts w:ascii="Arial" w:hAnsi="Arial" w:cs="Arial"/>
          <w:sz w:val="24"/>
          <w:szCs w:val="24"/>
        </w:rPr>
      </w:pPr>
      <w:r>
        <w:rPr>
          <w:rFonts w:ascii="Arial" w:hAnsi="Arial" w:cs="Arial"/>
          <w:sz w:val="24"/>
          <w:szCs w:val="24"/>
        </w:rPr>
        <w:lastRenderedPageBreak/>
        <w:t xml:space="preserve">I </w:t>
      </w:r>
      <w:r w:rsidR="008F4F29">
        <w:rPr>
          <w:rFonts w:ascii="Arial" w:hAnsi="Arial" w:cs="Arial"/>
          <w:sz w:val="24"/>
          <w:szCs w:val="24"/>
        </w:rPr>
        <w:t xml:space="preserve">put all the back issues of this newsletter up in an archive on my website </w:t>
      </w:r>
      <w:hyperlink r:id="rId7" w:history="1">
        <w:r w:rsidR="008F4F29" w:rsidRPr="00590BC7">
          <w:rPr>
            <w:rStyle w:val="Hyperlink"/>
            <w:rFonts w:ascii="Arial" w:hAnsi="Arial" w:cs="Arial"/>
            <w:sz w:val="24"/>
            <w:szCs w:val="24"/>
          </w:rPr>
          <w:t>www.jaywrites.com</w:t>
        </w:r>
      </w:hyperlink>
      <w:r w:rsidR="008F4F29">
        <w:rPr>
          <w:rFonts w:ascii="Arial" w:hAnsi="Arial" w:cs="Arial"/>
          <w:sz w:val="24"/>
          <w:szCs w:val="24"/>
        </w:rPr>
        <w:t xml:space="preserve">. </w:t>
      </w:r>
      <w:r>
        <w:rPr>
          <w:rFonts w:ascii="Arial" w:hAnsi="Arial" w:cs="Arial"/>
          <w:sz w:val="24"/>
          <w:szCs w:val="24"/>
        </w:rPr>
        <w:t>Check them out if you joined late and missed some editions.</w:t>
      </w:r>
    </w:p>
    <w:p w14:paraId="28270D43" w14:textId="1D8CEE92" w:rsidR="008F4F29" w:rsidRDefault="008F4F29" w:rsidP="009C652E">
      <w:pPr>
        <w:rPr>
          <w:rFonts w:ascii="Arial" w:hAnsi="Arial" w:cs="Arial"/>
          <w:sz w:val="24"/>
          <w:szCs w:val="24"/>
        </w:rPr>
      </w:pPr>
      <w:r>
        <w:rPr>
          <w:rFonts w:ascii="Arial" w:hAnsi="Arial" w:cs="Arial"/>
          <w:sz w:val="24"/>
          <w:szCs w:val="24"/>
        </w:rPr>
        <w:t>I would very much like your feedback on this newsletter.</w:t>
      </w:r>
      <w:r w:rsidR="00B21E49">
        <w:rPr>
          <w:rFonts w:ascii="Arial" w:hAnsi="Arial" w:cs="Arial"/>
          <w:sz w:val="24"/>
          <w:szCs w:val="24"/>
        </w:rPr>
        <w:t xml:space="preserve"> </w:t>
      </w:r>
      <w:r w:rsidR="00F728D9">
        <w:rPr>
          <w:rFonts w:ascii="Arial" w:hAnsi="Arial" w:cs="Arial"/>
          <w:sz w:val="24"/>
          <w:szCs w:val="24"/>
        </w:rPr>
        <w:t xml:space="preserve">Please </w:t>
      </w:r>
      <w:r w:rsidR="00B21E49">
        <w:rPr>
          <w:rFonts w:ascii="Arial" w:hAnsi="Arial" w:cs="Arial"/>
          <w:sz w:val="24"/>
          <w:szCs w:val="24"/>
        </w:rPr>
        <w:t xml:space="preserve">feel free to </w:t>
      </w:r>
      <w:r w:rsidR="00F728D9">
        <w:rPr>
          <w:rFonts w:ascii="Arial" w:hAnsi="Arial" w:cs="Arial"/>
          <w:sz w:val="24"/>
          <w:szCs w:val="24"/>
        </w:rPr>
        <w:t xml:space="preserve">write me at </w:t>
      </w:r>
      <w:hyperlink r:id="rId8" w:history="1">
        <w:r w:rsidR="00F728D9" w:rsidRPr="00590BC7">
          <w:rPr>
            <w:rStyle w:val="Hyperlink"/>
            <w:rFonts w:ascii="Arial" w:hAnsi="Arial" w:cs="Arial"/>
            <w:sz w:val="24"/>
            <w:szCs w:val="24"/>
          </w:rPr>
          <w:t>jay.hartlove@gmail.com</w:t>
        </w:r>
      </w:hyperlink>
      <w:r w:rsidR="00F728D9">
        <w:rPr>
          <w:rFonts w:ascii="Arial" w:hAnsi="Arial" w:cs="Arial"/>
          <w:sz w:val="24"/>
          <w:szCs w:val="24"/>
        </w:rPr>
        <w:t xml:space="preserve"> and let me know your thoughts. This newsletter is for you. </w:t>
      </w:r>
      <w:r w:rsidR="00B21E49">
        <w:rPr>
          <w:rFonts w:ascii="Arial" w:hAnsi="Arial" w:cs="Arial"/>
          <w:sz w:val="24"/>
          <w:szCs w:val="24"/>
        </w:rPr>
        <w:t xml:space="preserve">I </w:t>
      </w:r>
      <w:r w:rsidR="00F728D9">
        <w:rPr>
          <w:rFonts w:ascii="Arial" w:hAnsi="Arial" w:cs="Arial"/>
          <w:sz w:val="24"/>
          <w:szCs w:val="24"/>
        </w:rPr>
        <w:t xml:space="preserve">could set it up as a sales tool, with lots of buy links, but that’s not why I write it. </w:t>
      </w:r>
      <w:r w:rsidR="004A55AE">
        <w:rPr>
          <w:rFonts w:ascii="Arial" w:hAnsi="Arial" w:cs="Arial"/>
          <w:sz w:val="24"/>
          <w:szCs w:val="24"/>
        </w:rPr>
        <w:t>I do this</w:t>
      </w:r>
      <w:r w:rsidR="00F728D9">
        <w:rPr>
          <w:rFonts w:ascii="Arial" w:hAnsi="Arial" w:cs="Arial"/>
          <w:sz w:val="24"/>
          <w:szCs w:val="24"/>
        </w:rPr>
        <w:t xml:space="preserve"> to share my work and insights with you</w:t>
      </w:r>
      <w:r w:rsidR="004A55AE">
        <w:rPr>
          <w:rFonts w:ascii="Arial" w:hAnsi="Arial" w:cs="Arial"/>
          <w:sz w:val="24"/>
          <w:szCs w:val="24"/>
        </w:rPr>
        <w:t>.</w:t>
      </w:r>
    </w:p>
    <w:p w14:paraId="6D7A93CA" w14:textId="6D94BC1D" w:rsidR="004A55AE" w:rsidRDefault="004A55AE" w:rsidP="009C652E">
      <w:pPr>
        <w:rPr>
          <w:rFonts w:ascii="Arial" w:hAnsi="Arial" w:cs="Arial"/>
          <w:sz w:val="24"/>
          <w:szCs w:val="24"/>
        </w:rPr>
      </w:pPr>
      <w:r>
        <w:rPr>
          <w:rFonts w:ascii="Arial" w:hAnsi="Arial" w:cs="Arial"/>
          <w:sz w:val="24"/>
          <w:szCs w:val="24"/>
        </w:rPr>
        <w:t>Also,</w:t>
      </w:r>
      <w:r w:rsidR="00A617E1">
        <w:rPr>
          <w:rFonts w:ascii="Arial" w:hAnsi="Arial" w:cs="Arial"/>
          <w:sz w:val="24"/>
          <w:szCs w:val="24"/>
        </w:rPr>
        <w:t xml:space="preserve"> </w:t>
      </w:r>
      <w:r w:rsidR="00E66962">
        <w:rPr>
          <w:rFonts w:ascii="Arial" w:hAnsi="Arial" w:cs="Arial"/>
          <w:sz w:val="24"/>
          <w:szCs w:val="24"/>
        </w:rPr>
        <w:t>please</w:t>
      </w:r>
      <w:r w:rsidR="00A617E1">
        <w:rPr>
          <w:rFonts w:ascii="Arial" w:hAnsi="Arial" w:cs="Arial"/>
          <w:sz w:val="24"/>
          <w:szCs w:val="24"/>
        </w:rPr>
        <w:t xml:space="preserve"> </w:t>
      </w:r>
      <w:r>
        <w:rPr>
          <w:rFonts w:ascii="Arial" w:hAnsi="Arial" w:cs="Arial"/>
          <w:sz w:val="24"/>
          <w:szCs w:val="24"/>
        </w:rPr>
        <w:t>let</w:t>
      </w:r>
      <w:r w:rsidR="00A617E1">
        <w:rPr>
          <w:rFonts w:ascii="Arial" w:hAnsi="Arial" w:cs="Arial"/>
          <w:sz w:val="24"/>
          <w:szCs w:val="24"/>
        </w:rPr>
        <w:t xml:space="preserve"> </w:t>
      </w:r>
      <w:r>
        <w:rPr>
          <w:rFonts w:ascii="Arial" w:hAnsi="Arial" w:cs="Arial"/>
          <w:sz w:val="24"/>
          <w:szCs w:val="24"/>
        </w:rPr>
        <w:t>me know what you though</w:t>
      </w:r>
      <w:r w:rsidR="003E7C78">
        <w:rPr>
          <w:rFonts w:ascii="Arial" w:hAnsi="Arial" w:cs="Arial"/>
          <w:sz w:val="24"/>
          <w:szCs w:val="24"/>
        </w:rPr>
        <w:t>t</w:t>
      </w:r>
      <w:r>
        <w:rPr>
          <w:rFonts w:ascii="Arial" w:hAnsi="Arial" w:cs="Arial"/>
          <w:sz w:val="24"/>
          <w:szCs w:val="24"/>
        </w:rPr>
        <w:t xml:space="preserve"> of Goddess Revealed. Did you find it interesting? Did it make you want to go back and read the trilogy? Do you think it is a good incentive to sign up for this newsletter?</w:t>
      </w:r>
    </w:p>
    <w:p w14:paraId="619798A0" w14:textId="49261F06" w:rsidR="00C05BE7" w:rsidRDefault="00F928DC" w:rsidP="009C652E">
      <w:pPr>
        <w:rPr>
          <w:rFonts w:ascii="Arial" w:hAnsi="Arial" w:cs="Arial"/>
          <w:sz w:val="24"/>
          <w:szCs w:val="24"/>
        </w:rPr>
      </w:pPr>
      <w:r>
        <w:rPr>
          <w:rFonts w:ascii="Arial" w:hAnsi="Arial" w:cs="Arial"/>
          <w:sz w:val="24"/>
          <w:szCs w:val="24"/>
        </w:rPr>
        <w:t>H</w:t>
      </w:r>
      <w:r w:rsidR="0003229A">
        <w:rPr>
          <w:rFonts w:ascii="Arial" w:hAnsi="Arial" w:cs="Arial"/>
          <w:sz w:val="24"/>
          <w:szCs w:val="24"/>
        </w:rPr>
        <w:t>ere are the usual newsletter columns:</w:t>
      </w:r>
    </w:p>
    <w:p w14:paraId="3C951F1A" w14:textId="7899ABD1" w:rsidR="00C05BE7" w:rsidRDefault="00C05BE7" w:rsidP="00C05BE7">
      <w:pPr>
        <w:pStyle w:val="ListParagraph"/>
        <w:numPr>
          <w:ilvl w:val="0"/>
          <w:numId w:val="1"/>
        </w:numPr>
        <w:rPr>
          <w:rFonts w:ascii="Arial" w:hAnsi="Arial" w:cs="Arial"/>
          <w:sz w:val="24"/>
          <w:szCs w:val="24"/>
        </w:rPr>
      </w:pPr>
      <w:r>
        <w:rPr>
          <w:rFonts w:ascii="Arial" w:hAnsi="Arial" w:cs="Arial"/>
          <w:sz w:val="24"/>
          <w:szCs w:val="24"/>
        </w:rPr>
        <w:t xml:space="preserve">What’s Cooking: </w:t>
      </w:r>
      <w:r w:rsidR="00205615">
        <w:rPr>
          <w:rFonts w:ascii="Arial" w:hAnsi="Arial" w:cs="Arial"/>
          <w:sz w:val="24"/>
          <w:szCs w:val="24"/>
        </w:rPr>
        <w:t>P</w:t>
      </w:r>
      <w:r>
        <w:rPr>
          <w:rFonts w:ascii="Arial" w:hAnsi="Arial" w:cs="Arial"/>
          <w:sz w:val="24"/>
          <w:szCs w:val="24"/>
        </w:rPr>
        <w:t>reviews</w:t>
      </w:r>
      <w:r w:rsidR="00205615">
        <w:rPr>
          <w:rFonts w:ascii="Arial" w:hAnsi="Arial" w:cs="Arial"/>
          <w:sz w:val="24"/>
          <w:szCs w:val="24"/>
        </w:rPr>
        <w:t>/discussion</w:t>
      </w:r>
      <w:r>
        <w:rPr>
          <w:rFonts w:ascii="Arial" w:hAnsi="Arial" w:cs="Arial"/>
          <w:sz w:val="24"/>
          <w:szCs w:val="24"/>
        </w:rPr>
        <w:t xml:space="preserve"> of what I am actively working on.</w:t>
      </w:r>
      <w:r w:rsidR="004B022F">
        <w:rPr>
          <w:rFonts w:ascii="Arial" w:hAnsi="Arial" w:cs="Arial"/>
          <w:sz w:val="24"/>
          <w:szCs w:val="24"/>
        </w:rPr>
        <w:t xml:space="preserve"> Also links to interviews, appearance</w:t>
      </w:r>
      <w:r w:rsidR="00205615">
        <w:rPr>
          <w:rFonts w:ascii="Arial" w:hAnsi="Arial" w:cs="Arial"/>
          <w:sz w:val="24"/>
          <w:szCs w:val="24"/>
        </w:rPr>
        <w:t>s</w:t>
      </w:r>
      <w:r w:rsidR="004B022F">
        <w:rPr>
          <w:rFonts w:ascii="Arial" w:hAnsi="Arial" w:cs="Arial"/>
          <w:sz w:val="24"/>
          <w:szCs w:val="24"/>
        </w:rPr>
        <w:t>, and other current writing news.</w:t>
      </w:r>
    </w:p>
    <w:p w14:paraId="53A9A337" w14:textId="7325B9C7" w:rsidR="00C05BE7" w:rsidRDefault="004B022F" w:rsidP="00C05BE7">
      <w:pPr>
        <w:pStyle w:val="ListParagraph"/>
        <w:numPr>
          <w:ilvl w:val="0"/>
          <w:numId w:val="1"/>
        </w:numPr>
        <w:rPr>
          <w:rFonts w:ascii="Arial" w:hAnsi="Arial" w:cs="Arial"/>
          <w:sz w:val="24"/>
          <w:szCs w:val="24"/>
        </w:rPr>
      </w:pPr>
      <w:r>
        <w:rPr>
          <w:rFonts w:ascii="Arial" w:hAnsi="Arial" w:cs="Arial"/>
          <w:sz w:val="24"/>
          <w:szCs w:val="24"/>
        </w:rPr>
        <w:t>Mister Wizard</w:t>
      </w:r>
      <w:r w:rsidR="00C05BE7">
        <w:rPr>
          <w:rFonts w:ascii="Arial" w:hAnsi="Arial" w:cs="Arial"/>
          <w:sz w:val="24"/>
          <w:szCs w:val="24"/>
        </w:rPr>
        <w:t>: Advice and analysis to help my fellow writers.</w:t>
      </w:r>
    </w:p>
    <w:p w14:paraId="3E668690" w14:textId="0343C015" w:rsidR="00C05BE7" w:rsidRDefault="004B022F" w:rsidP="00C05BE7">
      <w:pPr>
        <w:pStyle w:val="ListParagraph"/>
        <w:numPr>
          <w:ilvl w:val="0"/>
          <w:numId w:val="1"/>
        </w:numPr>
        <w:rPr>
          <w:rFonts w:ascii="Arial" w:hAnsi="Arial" w:cs="Arial"/>
          <w:sz w:val="24"/>
          <w:szCs w:val="24"/>
        </w:rPr>
      </w:pPr>
      <w:r>
        <w:rPr>
          <w:rFonts w:ascii="Arial" w:hAnsi="Arial" w:cs="Arial"/>
          <w:sz w:val="24"/>
          <w:szCs w:val="24"/>
        </w:rPr>
        <w:t>The Aisle Seat</w:t>
      </w:r>
      <w:r w:rsidR="00C05BE7">
        <w:rPr>
          <w:rFonts w:ascii="Arial" w:hAnsi="Arial" w:cs="Arial"/>
          <w:sz w:val="24"/>
          <w:szCs w:val="24"/>
        </w:rPr>
        <w:t xml:space="preserve">: </w:t>
      </w:r>
      <w:r w:rsidR="00951A4D">
        <w:rPr>
          <w:rFonts w:ascii="Arial" w:hAnsi="Arial" w:cs="Arial"/>
          <w:sz w:val="24"/>
          <w:szCs w:val="24"/>
        </w:rPr>
        <w:t xml:space="preserve">Recommendations. </w:t>
      </w:r>
      <w:r w:rsidR="00C05BE7">
        <w:rPr>
          <w:rFonts w:ascii="Arial" w:hAnsi="Arial" w:cs="Arial"/>
          <w:sz w:val="24"/>
          <w:szCs w:val="24"/>
        </w:rPr>
        <w:t>I am a huge movie fan and watch several every month.</w:t>
      </w:r>
    </w:p>
    <w:p w14:paraId="3F0C6B02" w14:textId="4D6B39F3" w:rsidR="00C05BE7" w:rsidRDefault="00C05BE7" w:rsidP="00C05BE7">
      <w:pPr>
        <w:pStyle w:val="ListParagraph"/>
        <w:numPr>
          <w:ilvl w:val="0"/>
          <w:numId w:val="1"/>
        </w:numPr>
        <w:rPr>
          <w:rFonts w:ascii="Arial" w:hAnsi="Arial" w:cs="Arial"/>
          <w:sz w:val="24"/>
          <w:szCs w:val="24"/>
        </w:rPr>
      </w:pPr>
      <w:r>
        <w:rPr>
          <w:rFonts w:ascii="Arial" w:hAnsi="Arial" w:cs="Arial"/>
          <w:sz w:val="24"/>
          <w:szCs w:val="24"/>
        </w:rPr>
        <w:t xml:space="preserve">Have a Drink: </w:t>
      </w:r>
      <w:r w:rsidR="004B022F">
        <w:rPr>
          <w:rFonts w:ascii="Arial" w:hAnsi="Arial" w:cs="Arial"/>
          <w:sz w:val="24"/>
          <w:szCs w:val="24"/>
        </w:rPr>
        <w:t>Wherein I will share personal stories.</w:t>
      </w:r>
    </w:p>
    <w:p w14:paraId="48396434" w14:textId="77777777" w:rsidR="0036603A" w:rsidRDefault="0036603A" w:rsidP="00BD33B6">
      <w:pPr>
        <w:rPr>
          <w:rFonts w:ascii="Arial" w:hAnsi="Arial" w:cs="Arial"/>
          <w:sz w:val="24"/>
          <w:szCs w:val="24"/>
        </w:rPr>
      </w:pPr>
    </w:p>
    <w:p w14:paraId="5BF7DBD6" w14:textId="2E5396A3" w:rsidR="00D1451E" w:rsidRDefault="00D1451E" w:rsidP="00BD33B6">
      <w:pPr>
        <w:rPr>
          <w:rFonts w:ascii="Arial" w:hAnsi="Arial" w:cs="Arial"/>
          <w:sz w:val="24"/>
          <w:szCs w:val="24"/>
        </w:rPr>
        <w:sectPr w:rsidR="00D1451E" w:rsidSect="00644257">
          <w:pgSz w:w="12240" w:h="15840"/>
          <w:pgMar w:top="720" w:right="720" w:bottom="720" w:left="720" w:header="720" w:footer="720" w:gutter="0"/>
          <w:cols w:space="720"/>
          <w:docGrid w:linePitch="360"/>
        </w:sectPr>
      </w:pPr>
    </w:p>
    <w:p w14:paraId="22166C3C" w14:textId="77777777" w:rsidR="009B24B0" w:rsidRPr="001E6DD1" w:rsidRDefault="00BD33B6" w:rsidP="00BD33B6">
      <w:pPr>
        <w:rPr>
          <w:rFonts w:ascii="Arial" w:hAnsi="Arial" w:cs="Arial"/>
          <w:b/>
          <w:bCs/>
          <w:i/>
          <w:iCs/>
          <w:sz w:val="24"/>
          <w:szCs w:val="24"/>
        </w:rPr>
      </w:pPr>
      <w:bookmarkStart w:id="0" w:name="_Hlk113714583"/>
      <w:r w:rsidRPr="001E6DD1">
        <w:rPr>
          <w:rFonts w:ascii="Arial" w:hAnsi="Arial" w:cs="Arial"/>
          <w:b/>
          <w:bCs/>
          <w:i/>
          <w:iCs/>
          <w:sz w:val="24"/>
          <w:szCs w:val="24"/>
        </w:rPr>
        <w:t>What’s Cooking</w:t>
      </w:r>
    </w:p>
    <w:p w14:paraId="25737A33" w14:textId="77777777" w:rsidR="009B5762" w:rsidRDefault="009B5762" w:rsidP="00BD33B6">
      <w:pPr>
        <w:rPr>
          <w:rFonts w:ascii="Arial" w:hAnsi="Arial" w:cs="Arial"/>
          <w:sz w:val="24"/>
          <w:szCs w:val="24"/>
        </w:rPr>
        <w:sectPr w:rsidR="009B5762" w:rsidSect="00644257">
          <w:type w:val="continuous"/>
          <w:pgSz w:w="12240" w:h="15840"/>
          <w:pgMar w:top="720" w:right="720" w:bottom="720" w:left="720" w:header="720" w:footer="720" w:gutter="0"/>
          <w:cols w:num="2" w:space="720" w:equalWidth="0">
            <w:col w:w="2880" w:space="720"/>
            <w:col w:w="7200"/>
          </w:cols>
          <w:docGrid w:linePitch="360"/>
        </w:sectPr>
      </w:pPr>
    </w:p>
    <w:p w14:paraId="16A66208" w14:textId="77777777" w:rsidR="00B41098" w:rsidRDefault="009B24B0" w:rsidP="008A6AC6">
      <w:pPr>
        <w:rPr>
          <w:rFonts w:ascii="Arial" w:hAnsi="Arial" w:cs="Arial"/>
          <w:sz w:val="24"/>
          <w:szCs w:val="24"/>
        </w:rPr>
      </w:pPr>
      <w:r>
        <w:rPr>
          <w:rFonts w:ascii="Arial" w:hAnsi="Arial" w:cs="Arial"/>
          <w:noProof/>
          <w:sz w:val="24"/>
          <w:szCs w:val="24"/>
        </w:rPr>
        <w:drawing>
          <wp:inline distT="0" distB="0" distL="0" distR="0" wp14:anchorId="66D3EB2D" wp14:editId="65BB101F">
            <wp:extent cx="2143125" cy="2857500"/>
            <wp:effectExtent l="0" t="0" r="9525" b="0"/>
            <wp:docPr id="3" name="Picture 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8794" cy="2865058"/>
                    </a:xfrm>
                    <a:prstGeom prst="rect">
                      <a:avLst/>
                    </a:prstGeom>
                  </pic:spPr>
                </pic:pic>
              </a:graphicData>
            </a:graphic>
          </wp:inline>
        </w:drawing>
      </w:r>
    </w:p>
    <w:p w14:paraId="6600117F" w14:textId="5BDA130D" w:rsidR="00856AD5" w:rsidRPr="009E7937" w:rsidRDefault="004B30B4" w:rsidP="00856AD5">
      <w:pPr>
        <w:spacing w:line="278" w:lineRule="auto"/>
        <w:rPr>
          <w:rFonts w:ascii="Arial" w:eastAsia="Aptos" w:hAnsi="Arial" w:cs="Arial"/>
          <w:b/>
          <w:bCs/>
          <w:kern w:val="2"/>
          <w:sz w:val="24"/>
          <w:szCs w:val="24"/>
          <w14:ligatures w14:val="standardContextual"/>
        </w:rPr>
      </w:pPr>
      <w:bookmarkStart w:id="1" w:name="_Hlk133965193"/>
      <w:r>
        <w:rPr>
          <w:rFonts w:ascii="Arial" w:eastAsia="Aptos" w:hAnsi="Arial" w:cs="Arial"/>
          <w:b/>
          <w:bCs/>
          <w:kern w:val="2"/>
          <w:sz w:val="24"/>
          <w:szCs w:val="24"/>
          <w14:ligatures w14:val="standardContextual"/>
        </w:rPr>
        <w:t>Out in Public</w:t>
      </w:r>
    </w:p>
    <w:p w14:paraId="404AD918" w14:textId="40124502" w:rsidR="004B30B4" w:rsidRDefault="004B30B4" w:rsidP="009E7937">
      <w:pPr>
        <w:spacing w:line="278" w:lineRule="auto"/>
        <w:rPr>
          <w:rFonts w:ascii="Arial" w:eastAsia="Aptos" w:hAnsi="Arial" w:cs="Arial"/>
          <w:kern w:val="2"/>
          <w:sz w:val="24"/>
          <w:szCs w:val="24"/>
          <w14:ligatures w14:val="standardContextual"/>
        </w:rPr>
      </w:pPr>
      <w:r>
        <w:rPr>
          <w:rFonts w:ascii="Arial" w:eastAsia="Aptos" w:hAnsi="Arial" w:cs="Arial"/>
          <w:kern w:val="2"/>
          <w:sz w:val="24"/>
          <w:szCs w:val="24"/>
          <w14:ligatures w14:val="standardContextual"/>
        </w:rPr>
        <w:t xml:space="preserve">I had a booth at the California Mermaid Convention a couple of weeks ago. This is the third year they have held it at the </w:t>
      </w:r>
      <w:r w:rsidR="00E25C40">
        <w:rPr>
          <w:rFonts w:ascii="Arial" w:eastAsia="Aptos" w:hAnsi="Arial" w:cs="Arial"/>
          <w:kern w:val="2"/>
          <w:sz w:val="24"/>
          <w:szCs w:val="24"/>
          <w14:ligatures w14:val="standardContextual"/>
        </w:rPr>
        <w:t>Hagan Community</w:t>
      </w:r>
      <w:r>
        <w:rPr>
          <w:rFonts w:ascii="Arial" w:eastAsia="Aptos" w:hAnsi="Arial" w:cs="Arial"/>
          <w:kern w:val="2"/>
          <w:sz w:val="24"/>
          <w:szCs w:val="24"/>
          <w14:ligatures w14:val="standardContextual"/>
        </w:rPr>
        <w:t xml:space="preserve"> Pool complex in Rancho Cordoba, California, just outside Sacramento. The event grows each year. The activities </w:t>
      </w:r>
      <w:proofErr w:type="gramStart"/>
      <w:r>
        <w:rPr>
          <w:rFonts w:ascii="Arial" w:eastAsia="Aptos" w:hAnsi="Arial" w:cs="Arial"/>
          <w:kern w:val="2"/>
          <w:sz w:val="24"/>
          <w:szCs w:val="24"/>
          <w14:ligatures w14:val="standardContextual"/>
        </w:rPr>
        <w:t>start</w:t>
      </w:r>
      <w:proofErr w:type="gramEnd"/>
      <w:r>
        <w:rPr>
          <w:rFonts w:ascii="Arial" w:eastAsia="Aptos" w:hAnsi="Arial" w:cs="Arial"/>
          <w:kern w:val="2"/>
          <w:sz w:val="24"/>
          <w:szCs w:val="24"/>
          <w14:ligatures w14:val="standardContextual"/>
        </w:rPr>
        <w:t xml:space="preserve"> Friday with a parade and welcome party. </w:t>
      </w:r>
      <w:r w:rsidR="00753D49">
        <w:rPr>
          <w:rFonts w:ascii="Arial" w:eastAsia="Aptos" w:hAnsi="Arial" w:cs="Arial"/>
          <w:kern w:val="2"/>
          <w:sz w:val="24"/>
          <w:szCs w:val="24"/>
          <w14:ligatures w14:val="standardContextual"/>
        </w:rPr>
        <w:t xml:space="preserve">There is a ball Saturday night after a day at the pool. And then a second day at the pool for people to connect and get their underwater photographs. I only attended Saturday day. </w:t>
      </w:r>
      <w:r>
        <w:rPr>
          <w:rFonts w:ascii="Arial" w:eastAsia="Aptos" w:hAnsi="Arial" w:cs="Arial"/>
          <w:kern w:val="2"/>
          <w:sz w:val="24"/>
          <w:szCs w:val="24"/>
          <w14:ligatures w14:val="standardContextual"/>
        </w:rPr>
        <w:t xml:space="preserve">There were over 30 vendors and over 200 attendees. It was a perfect spring day, not too hot or cold. As always, there were lots of amazing outfits. My favorites are usually from </w:t>
      </w:r>
      <w:r w:rsidR="00E25C40">
        <w:rPr>
          <w:rFonts w:ascii="Arial" w:eastAsia="Aptos" w:hAnsi="Arial" w:cs="Arial"/>
          <w:kern w:val="2"/>
          <w:sz w:val="24"/>
          <w:szCs w:val="24"/>
          <w14:ligatures w14:val="standardContextual"/>
        </w:rPr>
        <w:t>K</w:t>
      </w:r>
      <w:r>
        <w:rPr>
          <w:rFonts w:ascii="Arial" w:eastAsia="Aptos" w:hAnsi="Arial" w:cs="Arial"/>
          <w:kern w:val="2"/>
          <w:sz w:val="24"/>
          <w:szCs w:val="24"/>
          <w14:ligatures w14:val="standardContextual"/>
        </w:rPr>
        <w:t xml:space="preserve">T at </w:t>
      </w:r>
      <w:proofErr w:type="spellStart"/>
      <w:r>
        <w:rPr>
          <w:rFonts w:ascii="Arial" w:eastAsia="Aptos" w:hAnsi="Arial" w:cs="Arial"/>
          <w:kern w:val="2"/>
          <w:sz w:val="24"/>
          <w:szCs w:val="24"/>
          <w14:ligatures w14:val="standardContextual"/>
        </w:rPr>
        <w:t>Creature</w:t>
      </w:r>
      <w:r w:rsidR="00E25C40">
        <w:rPr>
          <w:rFonts w:ascii="Arial" w:eastAsia="Aptos" w:hAnsi="Arial" w:cs="Arial"/>
          <w:kern w:val="2"/>
          <w:sz w:val="24"/>
          <w:szCs w:val="24"/>
          <w14:ligatures w14:val="standardContextual"/>
        </w:rPr>
        <w:t>Fins</w:t>
      </w:r>
      <w:proofErr w:type="spellEnd"/>
      <w:r>
        <w:rPr>
          <w:rFonts w:ascii="Arial" w:eastAsia="Aptos" w:hAnsi="Arial" w:cs="Arial"/>
          <w:kern w:val="2"/>
          <w:sz w:val="24"/>
          <w:szCs w:val="24"/>
          <w14:ligatures w14:val="standardContextual"/>
        </w:rPr>
        <w:t xml:space="preserve">. This year was no exception. </w:t>
      </w:r>
      <w:r w:rsidR="00473145">
        <w:rPr>
          <w:rFonts w:ascii="Arial" w:eastAsia="Aptos" w:hAnsi="Arial" w:cs="Arial"/>
          <w:kern w:val="2"/>
          <w:sz w:val="24"/>
          <w:szCs w:val="24"/>
          <w14:ligatures w14:val="standardContextual"/>
        </w:rPr>
        <w:t xml:space="preserve">Her Sea Dragon is shown below. </w:t>
      </w:r>
      <w:r>
        <w:rPr>
          <w:rFonts w:ascii="Arial" w:eastAsia="Aptos" w:hAnsi="Arial" w:cs="Arial"/>
          <w:kern w:val="2"/>
          <w:sz w:val="24"/>
          <w:szCs w:val="24"/>
          <w14:ligatures w14:val="standardContextual"/>
        </w:rPr>
        <w:t xml:space="preserve">I held an </w:t>
      </w:r>
      <w:proofErr w:type="gramStart"/>
      <w:r>
        <w:rPr>
          <w:rFonts w:ascii="Arial" w:eastAsia="Aptos" w:hAnsi="Arial" w:cs="Arial"/>
          <w:kern w:val="2"/>
          <w:sz w:val="24"/>
          <w:szCs w:val="24"/>
          <w14:ligatures w14:val="standardContextual"/>
        </w:rPr>
        <w:t>hour long</w:t>
      </w:r>
      <w:proofErr w:type="gramEnd"/>
      <w:r>
        <w:rPr>
          <w:rFonts w:ascii="Arial" w:eastAsia="Aptos" w:hAnsi="Arial" w:cs="Arial"/>
          <w:kern w:val="2"/>
          <w:sz w:val="24"/>
          <w:szCs w:val="24"/>
          <w14:ligatures w14:val="standardContextual"/>
        </w:rPr>
        <w:t xml:space="preserve"> panel on Mermaid Steel. A dozen people </w:t>
      </w:r>
      <w:proofErr w:type="gramStart"/>
      <w:r>
        <w:rPr>
          <w:rFonts w:ascii="Arial" w:eastAsia="Aptos" w:hAnsi="Arial" w:cs="Arial"/>
          <w:kern w:val="2"/>
          <w:sz w:val="24"/>
          <w:szCs w:val="24"/>
          <w14:ligatures w14:val="standardContextual"/>
        </w:rPr>
        <w:t>attended</w:t>
      </w:r>
      <w:proofErr w:type="gramEnd"/>
      <w:r>
        <w:rPr>
          <w:rFonts w:ascii="Arial" w:eastAsia="Aptos" w:hAnsi="Arial" w:cs="Arial"/>
          <w:kern w:val="2"/>
          <w:sz w:val="24"/>
          <w:szCs w:val="24"/>
          <w14:ligatures w14:val="standardContextual"/>
        </w:rPr>
        <w:t xml:space="preserve"> and I sold five books, which is a </w:t>
      </w:r>
    </w:p>
    <w:p w14:paraId="25201C3A" w14:textId="129032F2" w:rsidR="009E7937" w:rsidRPr="00856AD5" w:rsidRDefault="009E7937" w:rsidP="009E7937">
      <w:pPr>
        <w:spacing w:line="278" w:lineRule="auto"/>
        <w:rPr>
          <w:rFonts w:ascii="Arial" w:eastAsia="Aptos" w:hAnsi="Arial" w:cs="Arial"/>
          <w:kern w:val="2"/>
          <w:sz w:val="24"/>
          <w:szCs w:val="24"/>
          <w14:ligatures w14:val="standardContextual"/>
        </w:rPr>
        <w:sectPr w:rsidR="009E7937" w:rsidRPr="00856AD5" w:rsidSect="00644257">
          <w:type w:val="continuous"/>
          <w:pgSz w:w="12240" w:h="15840"/>
          <w:pgMar w:top="720" w:right="720" w:bottom="720" w:left="720" w:header="720" w:footer="720" w:gutter="0"/>
          <w:cols w:num="2" w:space="720" w:equalWidth="0">
            <w:col w:w="2880" w:space="720"/>
            <w:col w:w="7200"/>
          </w:cols>
          <w:docGrid w:linePitch="360"/>
        </w:sectPr>
      </w:pPr>
    </w:p>
    <w:p w14:paraId="0477DCF5" w14:textId="17EE3BB0" w:rsidR="00856AD5" w:rsidRDefault="00473145" w:rsidP="00856AD5">
      <w:pPr>
        <w:spacing w:line="278" w:lineRule="auto"/>
        <w:rPr>
          <w:rFonts w:ascii="Arial" w:eastAsia="Aptos" w:hAnsi="Arial" w:cs="Arial"/>
          <w:kern w:val="2"/>
          <w:sz w:val="24"/>
          <w:szCs w:val="24"/>
          <w14:ligatures w14:val="standardContextual"/>
        </w:rPr>
      </w:pPr>
      <w:r>
        <w:rPr>
          <w:rFonts w:ascii="Arial" w:eastAsia="Aptos" w:hAnsi="Arial" w:cs="Arial"/>
          <w:kern w:val="2"/>
          <w:sz w:val="24"/>
          <w:szCs w:val="24"/>
          <w14:ligatures w14:val="standardContextual"/>
        </w:rPr>
        <w:t xml:space="preserve">respectable book signing day. Yes, </w:t>
      </w:r>
      <w:proofErr w:type="spellStart"/>
      <w:r w:rsidR="00E25C40">
        <w:rPr>
          <w:rFonts w:ascii="Arial" w:eastAsia="Aptos" w:hAnsi="Arial" w:cs="Arial"/>
          <w:kern w:val="2"/>
          <w:sz w:val="24"/>
          <w:szCs w:val="24"/>
          <w14:ligatures w14:val="standardContextual"/>
        </w:rPr>
        <w:t>Chielle</w:t>
      </w:r>
      <w:proofErr w:type="spellEnd"/>
      <w:r w:rsidR="00E25C40">
        <w:rPr>
          <w:rFonts w:ascii="Arial" w:eastAsia="Aptos" w:hAnsi="Arial" w:cs="Arial"/>
          <w:kern w:val="2"/>
          <w:sz w:val="24"/>
          <w:szCs w:val="24"/>
          <w14:ligatures w14:val="standardContextual"/>
        </w:rPr>
        <w:t xml:space="preserve"> </w:t>
      </w:r>
      <w:r w:rsidR="00753D49">
        <w:rPr>
          <w:rFonts w:ascii="Arial" w:eastAsia="Aptos" w:hAnsi="Arial" w:cs="Arial"/>
          <w:kern w:val="2"/>
          <w:sz w:val="24"/>
          <w:szCs w:val="24"/>
          <w14:ligatures w14:val="standardContextual"/>
        </w:rPr>
        <w:t xml:space="preserve">accompanied me. The event is a lovely escape from reality, so entirely welcoming and joyful. I’m </w:t>
      </w:r>
      <w:proofErr w:type="gramStart"/>
      <w:r w:rsidR="00753D49">
        <w:rPr>
          <w:rFonts w:ascii="Arial" w:eastAsia="Aptos" w:hAnsi="Arial" w:cs="Arial"/>
          <w:kern w:val="2"/>
          <w:sz w:val="24"/>
          <w:szCs w:val="24"/>
          <w14:ligatures w14:val="standardContextual"/>
        </w:rPr>
        <w:t>really glad</w:t>
      </w:r>
      <w:proofErr w:type="gramEnd"/>
      <w:r w:rsidR="00753D49">
        <w:rPr>
          <w:rFonts w:ascii="Arial" w:eastAsia="Aptos" w:hAnsi="Arial" w:cs="Arial"/>
          <w:kern w:val="2"/>
          <w:sz w:val="24"/>
          <w:szCs w:val="24"/>
          <w14:ligatures w14:val="standardContextual"/>
        </w:rPr>
        <w:t xml:space="preserve"> I’ve connected with this group.</w:t>
      </w:r>
    </w:p>
    <w:p w14:paraId="5EEDA246" w14:textId="2B338F21" w:rsidR="00753D49" w:rsidRDefault="00E25C40" w:rsidP="00856AD5">
      <w:pPr>
        <w:spacing w:line="278" w:lineRule="auto"/>
        <w:rPr>
          <w:rFonts w:ascii="Arial" w:eastAsia="Aptos" w:hAnsi="Arial" w:cs="Arial"/>
          <w:kern w:val="2"/>
          <w:sz w:val="24"/>
          <w:szCs w:val="24"/>
          <w14:ligatures w14:val="standardContextual"/>
        </w:rPr>
      </w:pPr>
      <w:r>
        <w:rPr>
          <w:rFonts w:ascii="Arial" w:eastAsia="Aptos" w:hAnsi="Arial" w:cs="Arial"/>
          <w:noProof/>
          <w:kern w:val="2"/>
          <w:sz w:val="24"/>
          <w:szCs w:val="24"/>
        </w:rPr>
        <w:lastRenderedPageBreak/>
        <w:drawing>
          <wp:inline distT="0" distB="0" distL="0" distR="0" wp14:anchorId="1B5560D0" wp14:editId="5BA2D722">
            <wp:extent cx="1974327" cy="5619750"/>
            <wp:effectExtent l="0" t="0" r="6985" b="0"/>
            <wp:docPr id="1974518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518368" name="Picture 197451836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85119" cy="5650467"/>
                    </a:xfrm>
                    <a:prstGeom prst="rect">
                      <a:avLst/>
                    </a:prstGeom>
                  </pic:spPr>
                </pic:pic>
              </a:graphicData>
            </a:graphic>
          </wp:inline>
        </w:drawing>
      </w:r>
      <w:r>
        <w:rPr>
          <w:rFonts w:ascii="Arial" w:eastAsia="Aptos" w:hAnsi="Arial" w:cs="Arial"/>
          <w:noProof/>
          <w:kern w:val="2"/>
          <w:sz w:val="24"/>
          <w:szCs w:val="24"/>
        </w:rPr>
        <w:t xml:space="preserve">  </w:t>
      </w:r>
      <w:r>
        <w:rPr>
          <w:rFonts w:ascii="Arial" w:eastAsia="Aptos" w:hAnsi="Arial" w:cs="Arial"/>
          <w:noProof/>
          <w:kern w:val="2"/>
          <w:sz w:val="24"/>
          <w:szCs w:val="24"/>
        </w:rPr>
        <w:drawing>
          <wp:inline distT="0" distB="0" distL="0" distR="0" wp14:anchorId="7186E3FD" wp14:editId="1C25CCF1">
            <wp:extent cx="5309234" cy="3981926"/>
            <wp:effectExtent l="0" t="3175" r="3175" b="3175"/>
            <wp:docPr id="8746292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29209" name="Picture 874629209"/>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5352218" cy="4014164"/>
                    </a:xfrm>
                    <a:prstGeom prst="rect">
                      <a:avLst/>
                    </a:prstGeom>
                  </pic:spPr>
                </pic:pic>
              </a:graphicData>
            </a:graphic>
          </wp:inline>
        </w:drawing>
      </w:r>
    </w:p>
    <w:p w14:paraId="40C99451" w14:textId="7A33FAB4" w:rsidR="00753D49" w:rsidRPr="00856AD5" w:rsidRDefault="00473145" w:rsidP="00856AD5">
      <w:pPr>
        <w:spacing w:line="278" w:lineRule="auto"/>
        <w:rPr>
          <w:rFonts w:ascii="Arial" w:eastAsia="Aptos" w:hAnsi="Arial" w:cs="Arial"/>
          <w:kern w:val="2"/>
          <w:sz w:val="24"/>
          <w:szCs w:val="24"/>
          <w14:ligatures w14:val="standardContextual"/>
        </w:rPr>
      </w:pPr>
      <w:r>
        <w:rPr>
          <w:rFonts w:ascii="Arial" w:eastAsia="Aptos" w:hAnsi="Arial" w:cs="Arial"/>
          <w:noProof/>
          <w:kern w:val="2"/>
          <w:sz w:val="24"/>
          <w:szCs w:val="24"/>
        </w:rPr>
        <w:drawing>
          <wp:inline distT="0" distB="0" distL="0" distR="0" wp14:anchorId="3725D496" wp14:editId="787FD888">
            <wp:extent cx="4495800" cy="3371850"/>
            <wp:effectExtent l="0" t="0" r="0" b="0"/>
            <wp:docPr id="12607543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754333" name="Picture 126075433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97289" cy="3372967"/>
                    </a:xfrm>
                    <a:prstGeom prst="rect">
                      <a:avLst/>
                    </a:prstGeom>
                  </pic:spPr>
                </pic:pic>
              </a:graphicData>
            </a:graphic>
          </wp:inline>
        </w:drawing>
      </w:r>
    </w:p>
    <w:p w14:paraId="75453F21" w14:textId="77E3F1EA" w:rsidR="00856AD5" w:rsidRDefault="00753D49" w:rsidP="00856AD5">
      <w:pPr>
        <w:spacing w:line="278" w:lineRule="auto"/>
        <w:rPr>
          <w:rFonts w:ascii="Arial" w:eastAsia="Aptos" w:hAnsi="Arial" w:cs="Arial"/>
          <w:kern w:val="2"/>
          <w:sz w:val="24"/>
          <w:szCs w:val="24"/>
          <w14:ligatures w14:val="standardContextual"/>
        </w:rPr>
      </w:pPr>
      <w:r>
        <w:rPr>
          <w:rFonts w:ascii="Arial" w:eastAsia="Aptos" w:hAnsi="Arial" w:cs="Arial"/>
          <w:kern w:val="2"/>
          <w:sz w:val="24"/>
          <w:szCs w:val="24"/>
          <w14:ligatures w14:val="standardContextual"/>
        </w:rPr>
        <w:lastRenderedPageBreak/>
        <w:t>I’ve been going regularly to the Science Fiction in San Francisco “SF in SF” reader series. I’ve heard some luminaries read from their latest works. I’ve also had some engaging conversations with them over dinner afterward</w:t>
      </w:r>
      <w:r w:rsidR="00E25C40">
        <w:rPr>
          <w:rFonts w:ascii="Arial" w:eastAsia="Aptos" w:hAnsi="Arial" w:cs="Arial"/>
          <w:kern w:val="2"/>
          <w:sz w:val="24"/>
          <w:szCs w:val="24"/>
          <w14:ligatures w14:val="standardContextual"/>
        </w:rPr>
        <w:t xml:space="preserve">s, </w:t>
      </w:r>
      <w:proofErr w:type="gramStart"/>
      <w:r w:rsidR="00E25C40">
        <w:rPr>
          <w:rFonts w:ascii="Arial" w:eastAsia="Aptos" w:hAnsi="Arial" w:cs="Arial"/>
          <w:kern w:val="2"/>
          <w:sz w:val="24"/>
          <w:szCs w:val="24"/>
          <w14:ligatures w14:val="standardContextual"/>
        </w:rPr>
        <w:t>in particular with</w:t>
      </w:r>
      <w:proofErr w:type="gramEnd"/>
      <w:r w:rsidR="00E25C40">
        <w:rPr>
          <w:rFonts w:ascii="Arial" w:eastAsia="Aptos" w:hAnsi="Arial" w:cs="Arial"/>
          <w:kern w:val="2"/>
          <w:sz w:val="24"/>
          <w:szCs w:val="24"/>
          <w14:ligatures w14:val="standardContextual"/>
        </w:rPr>
        <w:t xml:space="preserve"> Garth Nix, Daryl Gregory, Karen Joy Fowler, and Pat Murphy</w:t>
      </w:r>
      <w:r w:rsidR="000C6BA0">
        <w:rPr>
          <w:rFonts w:ascii="Arial" w:eastAsia="Aptos" w:hAnsi="Arial" w:cs="Arial"/>
          <w:kern w:val="2"/>
          <w:sz w:val="24"/>
          <w:szCs w:val="24"/>
          <w14:ligatures w14:val="standardContextual"/>
        </w:rPr>
        <w:t>, and Gail Carringer</w:t>
      </w:r>
      <w:r w:rsidR="00E25C40">
        <w:rPr>
          <w:rFonts w:ascii="Arial" w:eastAsia="Aptos" w:hAnsi="Arial" w:cs="Arial"/>
          <w:kern w:val="2"/>
          <w:sz w:val="24"/>
          <w:szCs w:val="24"/>
          <w14:ligatures w14:val="standardContextual"/>
        </w:rPr>
        <w:t xml:space="preserve">. The series has been running for over fifteen years. Rina Weisman runs it along with her husband Jacob, who is also the driving force behind Tachyon Publications. </w:t>
      </w:r>
      <w:r w:rsidR="00D34DB5">
        <w:rPr>
          <w:rFonts w:ascii="Arial" w:eastAsia="Aptos" w:hAnsi="Arial" w:cs="Arial"/>
          <w:kern w:val="2"/>
          <w:sz w:val="24"/>
          <w:szCs w:val="24"/>
          <w14:ligatures w14:val="standardContextual"/>
        </w:rPr>
        <w:t xml:space="preserve">Rina is also the Chairperson of the World Fantasy Convention that will be held in Oakland next November. (I will probably be helping her with that enormous enterprise.) </w:t>
      </w:r>
      <w:r w:rsidR="00E25C40">
        <w:rPr>
          <w:rFonts w:ascii="Arial" w:eastAsia="Aptos" w:hAnsi="Arial" w:cs="Arial"/>
          <w:kern w:val="2"/>
          <w:sz w:val="24"/>
          <w:szCs w:val="24"/>
          <w14:ligatures w14:val="standardContextual"/>
        </w:rPr>
        <w:t xml:space="preserve">For years they ran the reading and discussion sessions in the Book Binding Museum in downtown SF, but last year they moved it to a speakeasy theater in North Beach called The Lost Church. My friend Cliff </w:t>
      </w:r>
      <w:proofErr w:type="spellStart"/>
      <w:r w:rsidR="00E25C40">
        <w:rPr>
          <w:rFonts w:ascii="Arial" w:eastAsia="Aptos" w:hAnsi="Arial" w:cs="Arial"/>
          <w:kern w:val="2"/>
          <w:sz w:val="24"/>
          <w:szCs w:val="24"/>
          <w14:ligatures w14:val="standardContextual"/>
        </w:rPr>
        <w:t>Winnig</w:t>
      </w:r>
      <w:proofErr w:type="spellEnd"/>
      <w:r w:rsidR="00E25C40">
        <w:rPr>
          <w:rFonts w:ascii="Arial" w:eastAsia="Aptos" w:hAnsi="Arial" w:cs="Arial"/>
          <w:kern w:val="2"/>
          <w:sz w:val="24"/>
          <w:szCs w:val="24"/>
          <w14:ligatures w14:val="standardContextual"/>
        </w:rPr>
        <w:t xml:space="preserve"> usually hosts the interviews. It is great to have a regular event to stay connected to a writing community.</w:t>
      </w:r>
    </w:p>
    <w:p w14:paraId="5988BD42" w14:textId="39CF1CBB" w:rsidR="000C6BA0" w:rsidRDefault="000C6BA0" w:rsidP="00856AD5">
      <w:pPr>
        <w:spacing w:line="278" w:lineRule="auto"/>
        <w:rPr>
          <w:rFonts w:ascii="Arial" w:eastAsia="Aptos" w:hAnsi="Arial" w:cs="Arial"/>
          <w:kern w:val="2"/>
          <w:sz w:val="24"/>
          <w:szCs w:val="24"/>
          <w14:ligatures w14:val="standardContextual"/>
        </w:rPr>
      </w:pPr>
      <w:r>
        <w:rPr>
          <w:rFonts w:ascii="Arial" w:eastAsia="Aptos" w:hAnsi="Arial" w:cs="Arial"/>
          <w:kern w:val="2"/>
          <w:sz w:val="24"/>
          <w:szCs w:val="24"/>
          <w14:ligatures w14:val="standardContextual"/>
        </w:rPr>
        <w:t>It has also been reaffirming to chat with successfully published authors and find that they share many of the techniques I have developed in isolation. I was thrilled to find, for example, that Gail Carringer (with 40 books and over 2 million copies worldwide) uses the same cover-blurb-as-mission-statement method for holding onto the original spark that got you excited enough to start writing the book.</w:t>
      </w:r>
    </w:p>
    <w:p w14:paraId="03DBB674" w14:textId="5C262FC6" w:rsidR="00753D49" w:rsidRDefault="00D34DB5" w:rsidP="00856AD5">
      <w:pPr>
        <w:spacing w:line="278" w:lineRule="auto"/>
        <w:rPr>
          <w:rFonts w:ascii="Arial" w:eastAsia="Aptos" w:hAnsi="Arial" w:cs="Arial"/>
          <w:kern w:val="2"/>
          <w:sz w:val="24"/>
          <w:szCs w:val="24"/>
          <w14:ligatures w14:val="standardContextual"/>
        </w:rPr>
      </w:pPr>
      <w:r>
        <w:rPr>
          <w:rFonts w:ascii="Arial" w:eastAsia="Aptos" w:hAnsi="Arial" w:cs="Arial"/>
          <w:kern w:val="2"/>
          <w:sz w:val="24"/>
          <w:szCs w:val="24"/>
          <w14:ligatures w14:val="standardContextual"/>
        </w:rPr>
        <w:t xml:space="preserve">Last weekend, I was </w:t>
      </w:r>
      <w:r w:rsidR="00753D49">
        <w:rPr>
          <w:rFonts w:ascii="Arial" w:eastAsia="Aptos" w:hAnsi="Arial" w:cs="Arial"/>
          <w:kern w:val="2"/>
          <w:sz w:val="24"/>
          <w:szCs w:val="24"/>
          <w14:ligatures w14:val="standardContextual"/>
        </w:rPr>
        <w:t xml:space="preserve">part of the team </w:t>
      </w:r>
      <w:r>
        <w:rPr>
          <w:rFonts w:ascii="Arial" w:eastAsia="Aptos" w:hAnsi="Arial" w:cs="Arial"/>
          <w:kern w:val="2"/>
          <w:sz w:val="24"/>
          <w:szCs w:val="24"/>
          <w14:ligatures w14:val="standardContextual"/>
        </w:rPr>
        <w:t xml:space="preserve">that put on </w:t>
      </w:r>
      <w:r w:rsidR="00753D49">
        <w:rPr>
          <w:rFonts w:ascii="Arial" w:eastAsia="Aptos" w:hAnsi="Arial" w:cs="Arial"/>
          <w:kern w:val="2"/>
          <w:sz w:val="24"/>
          <w:szCs w:val="24"/>
          <w14:ligatures w14:val="standardContextual"/>
        </w:rPr>
        <w:t>the 4</w:t>
      </w:r>
      <w:r w:rsidR="00753D49" w:rsidRPr="00753D49">
        <w:rPr>
          <w:rFonts w:ascii="Arial" w:eastAsia="Aptos" w:hAnsi="Arial" w:cs="Arial"/>
          <w:kern w:val="2"/>
          <w:sz w:val="24"/>
          <w:szCs w:val="24"/>
          <w:vertAlign w:val="superscript"/>
          <w14:ligatures w14:val="standardContextual"/>
        </w:rPr>
        <w:t>th</w:t>
      </w:r>
      <w:r w:rsidR="00753D49">
        <w:rPr>
          <w:rFonts w:ascii="Arial" w:eastAsia="Aptos" w:hAnsi="Arial" w:cs="Arial"/>
          <w:kern w:val="2"/>
          <w:sz w:val="24"/>
          <w:szCs w:val="24"/>
          <w14:ligatures w14:val="standardContextual"/>
        </w:rPr>
        <w:t xml:space="preserve"> Annual Clayton Pride Parade and Festival.</w:t>
      </w:r>
      <w:r>
        <w:rPr>
          <w:rFonts w:ascii="Arial" w:eastAsia="Aptos" w:hAnsi="Arial" w:cs="Arial"/>
          <w:kern w:val="2"/>
          <w:sz w:val="24"/>
          <w:szCs w:val="24"/>
          <w14:ligatures w14:val="standardContextual"/>
        </w:rPr>
        <w:t xml:space="preserve"> We had 54 entries and about 3,000 people attended. We hold this festival in a very conservative town for the obvious reason that places like this need it the most. We only had one </w:t>
      </w:r>
      <w:proofErr w:type="gramStart"/>
      <w:r>
        <w:rPr>
          <w:rFonts w:ascii="Arial" w:eastAsia="Aptos" w:hAnsi="Arial" w:cs="Arial"/>
          <w:kern w:val="2"/>
          <w:sz w:val="24"/>
          <w:szCs w:val="24"/>
          <w14:ligatures w14:val="standardContextual"/>
        </w:rPr>
        <w:t>protestor</w:t>
      </w:r>
      <w:proofErr w:type="gramEnd"/>
      <w:r>
        <w:rPr>
          <w:rFonts w:ascii="Arial" w:eastAsia="Aptos" w:hAnsi="Arial" w:cs="Arial"/>
          <w:kern w:val="2"/>
          <w:sz w:val="24"/>
          <w:szCs w:val="24"/>
          <w14:ligatures w14:val="standardContextual"/>
        </w:rPr>
        <w:t xml:space="preserve">, which was a relief. The local newspaper did a love job covering the event. You can link through to their article </w:t>
      </w:r>
      <w:r w:rsidR="00473145">
        <w:rPr>
          <w:rFonts w:ascii="Arial" w:eastAsia="Aptos" w:hAnsi="Arial" w:cs="Arial"/>
          <w:kern w:val="2"/>
          <w:sz w:val="24"/>
          <w:szCs w:val="24"/>
          <w14:ligatures w14:val="standardContextual"/>
        </w:rPr>
        <w:t xml:space="preserve">here </w:t>
      </w:r>
      <w:hyperlink r:id="rId13" w:history="1">
        <w:r w:rsidR="00473145" w:rsidRPr="00A956AA">
          <w:rPr>
            <w:rStyle w:val="Hyperlink"/>
            <w:rFonts w:ascii="Arial" w:eastAsia="Aptos" w:hAnsi="Arial" w:cs="Arial"/>
            <w:kern w:val="2"/>
            <w:sz w:val="24"/>
            <w:szCs w:val="24"/>
            <w14:ligatures w14:val="standardContextual"/>
          </w:rPr>
          <w:t>https://pioneerpublishers.com/clayton-pride-leads-with-joy-and-unity/</w:t>
        </w:r>
      </w:hyperlink>
    </w:p>
    <w:p w14:paraId="36B66E72" w14:textId="77777777" w:rsidR="00473145" w:rsidRDefault="00473145" w:rsidP="00856AD5">
      <w:pPr>
        <w:spacing w:line="278" w:lineRule="auto"/>
        <w:rPr>
          <w:rFonts w:ascii="Arial" w:eastAsia="Aptos" w:hAnsi="Arial" w:cs="Arial"/>
          <w:kern w:val="2"/>
          <w:sz w:val="24"/>
          <w:szCs w:val="24"/>
          <w14:ligatures w14:val="standardContextual"/>
        </w:rPr>
      </w:pPr>
    </w:p>
    <w:p w14:paraId="61E295D5" w14:textId="46124A41" w:rsidR="00473145" w:rsidRDefault="00473145" w:rsidP="00856AD5">
      <w:pPr>
        <w:spacing w:line="278" w:lineRule="auto"/>
        <w:rPr>
          <w:rFonts w:ascii="Arial" w:eastAsia="Aptos" w:hAnsi="Arial" w:cs="Arial"/>
          <w:kern w:val="2"/>
          <w:sz w:val="24"/>
          <w:szCs w:val="24"/>
          <w14:ligatures w14:val="standardContextual"/>
        </w:rPr>
      </w:pPr>
      <w:r>
        <w:rPr>
          <w:rFonts w:ascii="Arial" w:eastAsia="Aptos" w:hAnsi="Arial" w:cs="Arial"/>
          <w:noProof/>
          <w:kern w:val="2"/>
          <w:sz w:val="24"/>
          <w:szCs w:val="24"/>
        </w:rPr>
        <w:drawing>
          <wp:inline distT="0" distB="0" distL="0" distR="0" wp14:anchorId="46B772EF" wp14:editId="35D2F14D">
            <wp:extent cx="6858000" cy="3956685"/>
            <wp:effectExtent l="0" t="0" r="0" b="5715"/>
            <wp:docPr id="3840665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66523" name="Picture 384066523"/>
                    <pic:cNvPicPr/>
                  </pic:nvPicPr>
                  <pic:blipFill>
                    <a:blip r:embed="rId14">
                      <a:extLst>
                        <a:ext uri="{28A0092B-C50C-407E-A947-70E740481C1C}">
                          <a14:useLocalDpi xmlns:a14="http://schemas.microsoft.com/office/drawing/2010/main" val="0"/>
                        </a:ext>
                      </a:extLst>
                    </a:blip>
                    <a:stretch>
                      <a:fillRect/>
                    </a:stretch>
                  </pic:blipFill>
                  <pic:spPr>
                    <a:xfrm>
                      <a:off x="0" y="0"/>
                      <a:ext cx="6858000" cy="3956685"/>
                    </a:xfrm>
                    <a:prstGeom prst="rect">
                      <a:avLst/>
                    </a:prstGeom>
                  </pic:spPr>
                </pic:pic>
              </a:graphicData>
            </a:graphic>
          </wp:inline>
        </w:drawing>
      </w:r>
    </w:p>
    <w:p w14:paraId="71E59151" w14:textId="77777777" w:rsidR="00473145" w:rsidRDefault="00473145" w:rsidP="00856AD5">
      <w:pPr>
        <w:spacing w:line="278" w:lineRule="auto"/>
        <w:rPr>
          <w:rFonts w:ascii="Arial" w:eastAsia="Aptos" w:hAnsi="Arial" w:cs="Arial"/>
          <w:kern w:val="2"/>
          <w:sz w:val="24"/>
          <w:szCs w:val="24"/>
          <w14:ligatures w14:val="standardContextual"/>
        </w:rPr>
      </w:pPr>
    </w:p>
    <w:p w14:paraId="194E50C4" w14:textId="78B87DC8" w:rsidR="00753D49" w:rsidRDefault="00D34DB5" w:rsidP="00856AD5">
      <w:pPr>
        <w:spacing w:line="278" w:lineRule="auto"/>
        <w:rPr>
          <w:rFonts w:ascii="Arial" w:eastAsia="Aptos" w:hAnsi="Arial" w:cs="Arial"/>
          <w:kern w:val="2"/>
          <w:sz w:val="24"/>
          <w:szCs w:val="24"/>
          <w14:ligatures w14:val="standardContextual"/>
        </w:rPr>
      </w:pPr>
      <w:r>
        <w:rPr>
          <w:rFonts w:ascii="Arial" w:eastAsia="Aptos" w:hAnsi="Arial" w:cs="Arial"/>
          <w:kern w:val="2"/>
          <w:sz w:val="24"/>
          <w:szCs w:val="24"/>
          <w14:ligatures w14:val="standardContextual"/>
        </w:rPr>
        <w:lastRenderedPageBreak/>
        <w:t>I</w:t>
      </w:r>
      <w:r w:rsidR="00753D49">
        <w:rPr>
          <w:rFonts w:ascii="Arial" w:eastAsia="Aptos" w:hAnsi="Arial" w:cs="Arial"/>
          <w:kern w:val="2"/>
          <w:sz w:val="24"/>
          <w:szCs w:val="24"/>
          <w14:ligatures w14:val="standardContextual"/>
        </w:rPr>
        <w:t xml:space="preserve"> have listed my books with a review community called </w:t>
      </w:r>
      <w:proofErr w:type="spellStart"/>
      <w:r w:rsidR="00753D49">
        <w:rPr>
          <w:rFonts w:ascii="Arial" w:eastAsia="Aptos" w:hAnsi="Arial" w:cs="Arial"/>
          <w:kern w:val="2"/>
          <w:sz w:val="24"/>
          <w:szCs w:val="24"/>
          <w14:ligatures w14:val="standardContextual"/>
        </w:rPr>
        <w:t>BookSirens</w:t>
      </w:r>
      <w:proofErr w:type="spellEnd"/>
      <w:r w:rsidR="00753D49">
        <w:rPr>
          <w:rFonts w:ascii="Arial" w:eastAsia="Aptos" w:hAnsi="Arial" w:cs="Arial"/>
          <w:kern w:val="2"/>
          <w:sz w:val="24"/>
          <w:szCs w:val="24"/>
          <w14:ligatures w14:val="standardContextual"/>
        </w:rPr>
        <w:t>.</w:t>
      </w:r>
      <w:r>
        <w:rPr>
          <w:rFonts w:ascii="Arial" w:eastAsia="Aptos" w:hAnsi="Arial" w:cs="Arial"/>
          <w:kern w:val="2"/>
          <w:sz w:val="24"/>
          <w:szCs w:val="24"/>
          <w14:ligatures w14:val="standardContextual"/>
        </w:rPr>
        <w:t xml:space="preserve"> They put books in a catalog that their 10,000+ readers choose from for free ARC downloads. The</w:t>
      </w:r>
      <w:r w:rsidR="006F121C">
        <w:rPr>
          <w:rFonts w:ascii="Arial" w:eastAsia="Aptos" w:hAnsi="Arial" w:cs="Arial"/>
          <w:kern w:val="2"/>
          <w:sz w:val="24"/>
          <w:szCs w:val="24"/>
          <w14:ligatures w14:val="standardContextual"/>
        </w:rPr>
        <w:t>y</w:t>
      </w:r>
      <w:r>
        <w:rPr>
          <w:rFonts w:ascii="Arial" w:eastAsia="Aptos" w:hAnsi="Arial" w:cs="Arial"/>
          <w:kern w:val="2"/>
          <w:sz w:val="24"/>
          <w:szCs w:val="24"/>
          <w14:ligatures w14:val="standardContextual"/>
        </w:rPr>
        <w:t xml:space="preserve"> charge me a nominal fee each time someone downloads a book. Most of their readers like to write reviews in either Goodreads or Amazon. So </w:t>
      </w:r>
      <w:proofErr w:type="gramStart"/>
      <w:r>
        <w:rPr>
          <w:rFonts w:ascii="Arial" w:eastAsia="Aptos" w:hAnsi="Arial" w:cs="Arial"/>
          <w:kern w:val="2"/>
          <w:sz w:val="24"/>
          <w:szCs w:val="24"/>
          <w14:ligatures w14:val="standardContextual"/>
        </w:rPr>
        <w:t>far</w:t>
      </w:r>
      <w:proofErr w:type="gramEnd"/>
      <w:r>
        <w:rPr>
          <w:rFonts w:ascii="Arial" w:eastAsia="Aptos" w:hAnsi="Arial" w:cs="Arial"/>
          <w:kern w:val="2"/>
          <w:sz w:val="24"/>
          <w:szCs w:val="24"/>
          <w14:ligatures w14:val="standardContextual"/>
        </w:rPr>
        <w:t xml:space="preserve"> I have </w:t>
      </w:r>
      <w:proofErr w:type="gramStart"/>
      <w:r>
        <w:rPr>
          <w:rFonts w:ascii="Arial" w:eastAsia="Aptos" w:hAnsi="Arial" w:cs="Arial"/>
          <w:kern w:val="2"/>
          <w:sz w:val="24"/>
          <w:szCs w:val="24"/>
          <w14:ligatures w14:val="standardContextual"/>
        </w:rPr>
        <w:t>picked up</w:t>
      </w:r>
      <w:proofErr w:type="gramEnd"/>
      <w:r>
        <w:rPr>
          <w:rFonts w:ascii="Arial" w:eastAsia="Aptos" w:hAnsi="Arial" w:cs="Arial"/>
          <w:kern w:val="2"/>
          <w:sz w:val="24"/>
          <w:szCs w:val="24"/>
          <w14:ligatures w14:val="standardContextual"/>
        </w:rPr>
        <w:t xml:space="preserve"> four new readers and two reviews. I am very happy with the service. Reviews are lifeblood for a book. They are the only way to </w:t>
      </w:r>
      <w:proofErr w:type="gramStart"/>
      <w:r>
        <w:rPr>
          <w:rFonts w:ascii="Arial" w:eastAsia="Aptos" w:hAnsi="Arial" w:cs="Arial"/>
          <w:kern w:val="2"/>
          <w:sz w:val="24"/>
          <w:szCs w:val="24"/>
          <w14:ligatures w14:val="standardContextual"/>
        </w:rPr>
        <w:t>rise</w:t>
      </w:r>
      <w:proofErr w:type="gramEnd"/>
      <w:r>
        <w:rPr>
          <w:rFonts w:ascii="Arial" w:eastAsia="Aptos" w:hAnsi="Arial" w:cs="Arial"/>
          <w:kern w:val="2"/>
          <w:sz w:val="24"/>
          <w:szCs w:val="24"/>
          <w14:ligatures w14:val="standardContextual"/>
        </w:rPr>
        <w:t xml:space="preserve"> above the noise of online book sales. If you have read any of my books and not written a review, I would be eternally grateful if you did. It doesn’t have to be long, just long enough for a prospective buyer to see that you read the book and have an honest opinion. And I want your honest opinion. I am constantly working to improve my writing. Your feedback is </w:t>
      </w:r>
      <w:r w:rsidR="00473145">
        <w:rPr>
          <w:rFonts w:ascii="Arial" w:eastAsia="Aptos" w:hAnsi="Arial" w:cs="Arial"/>
          <w:kern w:val="2"/>
          <w:sz w:val="24"/>
          <w:szCs w:val="24"/>
          <w14:ligatures w14:val="standardContextual"/>
        </w:rPr>
        <w:t>treasured.</w:t>
      </w:r>
    </w:p>
    <w:p w14:paraId="6A74C898" w14:textId="77777777" w:rsidR="00DB204D" w:rsidRDefault="00DB204D" w:rsidP="0028230F">
      <w:pPr>
        <w:spacing w:after="0" w:line="240" w:lineRule="auto"/>
        <w:rPr>
          <w:rFonts w:ascii="Arial" w:hAnsi="Arial" w:cs="Arial"/>
          <w:sz w:val="24"/>
          <w:szCs w:val="24"/>
        </w:rPr>
        <w:sectPr w:rsidR="00DB204D" w:rsidSect="00856AD5">
          <w:type w:val="continuous"/>
          <w:pgSz w:w="12240" w:h="15840"/>
          <w:pgMar w:top="720" w:right="720" w:bottom="720" w:left="720" w:header="720" w:footer="720" w:gutter="0"/>
          <w:cols w:space="720"/>
          <w:docGrid w:linePitch="360"/>
        </w:sectPr>
      </w:pPr>
    </w:p>
    <w:p w14:paraId="48E97DC7" w14:textId="77777777" w:rsidR="00DB204D" w:rsidRDefault="00DB204D" w:rsidP="0028230F">
      <w:pPr>
        <w:spacing w:after="0" w:line="240" w:lineRule="auto"/>
        <w:rPr>
          <w:rFonts w:ascii="Arial" w:hAnsi="Arial" w:cs="Arial"/>
          <w:sz w:val="24"/>
          <w:szCs w:val="24"/>
        </w:rPr>
      </w:pPr>
    </w:p>
    <w:p w14:paraId="32E488F5" w14:textId="42854A2D" w:rsidR="00DB204D" w:rsidRPr="00DB204D" w:rsidRDefault="00DB204D" w:rsidP="0028230F">
      <w:pPr>
        <w:spacing w:after="0" w:line="240" w:lineRule="auto"/>
        <w:rPr>
          <w:rFonts w:ascii="Arial" w:hAnsi="Arial" w:cs="Arial"/>
          <w:b/>
          <w:bCs/>
          <w:i/>
          <w:iCs/>
          <w:sz w:val="24"/>
          <w:szCs w:val="24"/>
        </w:rPr>
      </w:pPr>
      <w:r w:rsidRPr="00DB204D">
        <w:rPr>
          <w:rFonts w:ascii="Arial" w:hAnsi="Arial" w:cs="Arial"/>
          <w:b/>
          <w:bCs/>
          <w:i/>
          <w:iCs/>
          <w:sz w:val="24"/>
          <w:szCs w:val="24"/>
        </w:rPr>
        <w:t>Mister Wizard</w:t>
      </w:r>
    </w:p>
    <w:p w14:paraId="79323881" w14:textId="77777777" w:rsidR="00DB204D" w:rsidRDefault="00DB204D" w:rsidP="0028230F">
      <w:pPr>
        <w:spacing w:after="0" w:line="240" w:lineRule="auto"/>
        <w:rPr>
          <w:rFonts w:ascii="Arial" w:hAnsi="Arial" w:cs="Arial"/>
          <w:sz w:val="24"/>
          <w:szCs w:val="24"/>
        </w:rPr>
      </w:pPr>
    </w:p>
    <w:p w14:paraId="4723AC0F" w14:textId="77777777" w:rsidR="00DB204D" w:rsidRDefault="00DB204D" w:rsidP="0028230F">
      <w:pPr>
        <w:spacing w:after="0" w:line="240" w:lineRule="auto"/>
        <w:rPr>
          <w:rFonts w:ascii="Arial" w:hAnsi="Arial" w:cs="Arial"/>
          <w:sz w:val="24"/>
          <w:szCs w:val="24"/>
        </w:rPr>
      </w:pPr>
    </w:p>
    <w:p w14:paraId="48AF654F" w14:textId="16AEB35D" w:rsidR="004257D3" w:rsidRPr="007C4EF7" w:rsidRDefault="009D481A" w:rsidP="0028230F">
      <w:pPr>
        <w:spacing w:after="0" w:line="240" w:lineRule="auto"/>
        <w:rPr>
          <w:rFonts w:ascii="Arial" w:hAnsi="Arial" w:cs="Arial"/>
          <w:sz w:val="24"/>
          <w:szCs w:val="24"/>
        </w:rPr>
        <w:sectPr w:rsidR="004257D3" w:rsidRPr="007C4EF7" w:rsidSect="00DB204D">
          <w:type w:val="continuous"/>
          <w:pgSz w:w="12240" w:h="15840"/>
          <w:pgMar w:top="720" w:right="720" w:bottom="720" w:left="720" w:header="720" w:footer="720" w:gutter="0"/>
          <w:cols w:num="2" w:space="720"/>
          <w:docGrid w:linePitch="360"/>
        </w:sectPr>
      </w:pPr>
      <w:r w:rsidRPr="00856AD5">
        <w:rPr>
          <w:rFonts w:ascii="Arial" w:hAnsi="Arial" w:cs="Arial"/>
          <w:sz w:val="24"/>
          <w:szCs w:val="24"/>
        </w:rPr>
        <w:t xml:space="preserve">  </w:t>
      </w:r>
    </w:p>
    <w:bookmarkEnd w:id="0"/>
    <w:bookmarkEnd w:id="1"/>
    <w:p w14:paraId="7345237D" w14:textId="5172121B" w:rsidR="00856AD5" w:rsidRPr="00C72E0A" w:rsidRDefault="00144438" w:rsidP="00856AD5">
      <w:pPr>
        <w:rPr>
          <w:rFonts w:ascii="Arial" w:eastAsia="Times New Roman" w:hAnsi="Arial" w:cs="Arial"/>
          <w:b/>
          <w:bCs/>
          <w:color w:val="222222"/>
          <w:sz w:val="24"/>
          <w:szCs w:val="24"/>
          <w:shd w:val="clear" w:color="auto" w:fill="FFFFFF"/>
        </w:rPr>
      </w:pPr>
      <w:r w:rsidRPr="00C72E0A">
        <w:rPr>
          <w:rFonts w:ascii="Arial" w:hAnsi="Arial" w:cs="Arial"/>
          <w:noProof/>
          <w:sz w:val="24"/>
          <w:szCs w:val="24"/>
          <w:highlight w:val="yellow"/>
        </w:rPr>
        <w:drawing>
          <wp:anchor distT="0" distB="0" distL="114300" distR="114300" simplePos="0" relativeHeight="251658240" behindDoc="0" locked="0" layoutInCell="1" allowOverlap="1" wp14:anchorId="241F8FC0" wp14:editId="2DB910A3">
            <wp:simplePos x="0" y="0"/>
            <wp:positionH relativeFrom="margin">
              <wp:posOffset>9525</wp:posOffset>
            </wp:positionH>
            <wp:positionV relativeFrom="paragraph">
              <wp:posOffset>25400</wp:posOffset>
            </wp:positionV>
            <wp:extent cx="2006600" cy="23907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6600" cy="2390775"/>
                    </a:xfrm>
                    <a:prstGeom prst="rect">
                      <a:avLst/>
                    </a:prstGeom>
                  </pic:spPr>
                </pic:pic>
              </a:graphicData>
            </a:graphic>
            <wp14:sizeRelH relativeFrom="margin">
              <wp14:pctWidth>0</wp14:pctWidth>
            </wp14:sizeRelH>
            <wp14:sizeRelV relativeFrom="margin">
              <wp14:pctHeight>0</wp14:pctHeight>
            </wp14:sizeRelV>
          </wp:anchor>
        </w:drawing>
      </w:r>
      <w:r w:rsidR="00C72E0A" w:rsidRPr="00C72E0A">
        <w:rPr>
          <w:rFonts w:ascii="Arial" w:eastAsia="Times New Roman" w:hAnsi="Arial" w:cs="Arial"/>
          <w:b/>
          <w:bCs/>
          <w:color w:val="222222"/>
          <w:sz w:val="24"/>
          <w:szCs w:val="24"/>
          <w:shd w:val="clear" w:color="auto" w:fill="FFFFFF"/>
        </w:rPr>
        <w:t>S</w:t>
      </w:r>
      <w:r w:rsidR="000C70A8" w:rsidRPr="00C72E0A">
        <w:rPr>
          <w:rFonts w:ascii="Arial" w:eastAsia="Times New Roman" w:hAnsi="Arial" w:cs="Arial"/>
          <w:b/>
          <w:bCs/>
          <w:color w:val="222222"/>
          <w:sz w:val="24"/>
          <w:szCs w:val="24"/>
          <w:shd w:val="clear" w:color="auto" w:fill="FFFFFF"/>
        </w:rPr>
        <w:t>ins of the Father</w:t>
      </w:r>
    </w:p>
    <w:p w14:paraId="7080B5D2" w14:textId="7D20E626" w:rsidR="006F121C" w:rsidRPr="00C72E0A" w:rsidRDefault="006F121C" w:rsidP="00856AD5">
      <w:pPr>
        <w:rPr>
          <w:rFonts w:ascii="Arial" w:eastAsia="Times New Roman" w:hAnsi="Arial" w:cs="Arial"/>
          <w:color w:val="222222"/>
          <w:sz w:val="24"/>
          <w:szCs w:val="24"/>
          <w:shd w:val="clear" w:color="auto" w:fill="FFFFFF"/>
        </w:rPr>
      </w:pPr>
      <w:r w:rsidRPr="00C72E0A">
        <w:rPr>
          <w:rFonts w:ascii="Arial" w:eastAsia="Times New Roman" w:hAnsi="Arial" w:cs="Arial"/>
          <w:color w:val="222222"/>
          <w:sz w:val="24"/>
          <w:szCs w:val="24"/>
          <w:shd w:val="clear" w:color="auto" w:fill="FFFFFF"/>
        </w:rPr>
        <w:t>At a recent SF in SF dinner, I was lucky to join my f</w:t>
      </w:r>
      <w:r w:rsidR="00D04D5A" w:rsidRPr="00C72E0A">
        <w:rPr>
          <w:rFonts w:ascii="Arial" w:eastAsia="Times New Roman" w:hAnsi="Arial" w:cs="Arial"/>
          <w:color w:val="222222"/>
          <w:sz w:val="24"/>
          <w:szCs w:val="24"/>
          <w:shd w:val="clear" w:color="auto" w:fill="FFFFFF"/>
        </w:rPr>
        <w:t>r</w:t>
      </w:r>
      <w:r w:rsidRPr="00C72E0A">
        <w:rPr>
          <w:rFonts w:ascii="Arial" w:eastAsia="Times New Roman" w:hAnsi="Arial" w:cs="Arial"/>
          <w:color w:val="222222"/>
          <w:sz w:val="24"/>
          <w:szCs w:val="24"/>
          <w:shd w:val="clear" w:color="auto" w:fill="FFFFFF"/>
        </w:rPr>
        <w:t xml:space="preserve">iend Cliff </w:t>
      </w:r>
      <w:r w:rsidR="00F03C84" w:rsidRPr="00C72E0A">
        <w:rPr>
          <w:rFonts w:ascii="Arial" w:eastAsia="Times New Roman" w:hAnsi="Arial" w:cs="Arial"/>
          <w:color w:val="222222"/>
          <w:sz w:val="24"/>
          <w:szCs w:val="24"/>
          <w:shd w:val="clear" w:color="auto" w:fill="FFFFFF"/>
        </w:rPr>
        <w:t xml:space="preserve">in a </w:t>
      </w:r>
      <w:r w:rsidRPr="00C72E0A">
        <w:rPr>
          <w:rFonts w:ascii="Arial" w:eastAsia="Times New Roman" w:hAnsi="Arial" w:cs="Arial"/>
          <w:color w:val="222222"/>
          <w:sz w:val="24"/>
          <w:szCs w:val="24"/>
          <w:shd w:val="clear" w:color="auto" w:fill="FFFFFF"/>
        </w:rPr>
        <w:t xml:space="preserve">chat with Karen Joy Fowler, who was Cliff’s mentor some years ago at Clarion West, a prestigious writing conference. He asked how to keep creativity flowing during the stress of submitting and getting work rejected. </w:t>
      </w:r>
      <w:r w:rsidR="000C6BA0" w:rsidRPr="00C72E0A">
        <w:rPr>
          <w:rFonts w:ascii="Arial" w:eastAsia="Times New Roman" w:hAnsi="Arial" w:cs="Arial"/>
          <w:color w:val="222222"/>
          <w:sz w:val="24"/>
          <w:szCs w:val="24"/>
          <w:shd w:val="clear" w:color="auto" w:fill="FFFFFF"/>
        </w:rPr>
        <w:t>While Karen talked about the ugly business side of being a writer, m</w:t>
      </w:r>
      <w:r w:rsidRPr="00C72E0A">
        <w:rPr>
          <w:rFonts w:ascii="Arial" w:eastAsia="Times New Roman" w:hAnsi="Arial" w:cs="Arial"/>
          <w:color w:val="222222"/>
          <w:sz w:val="24"/>
          <w:szCs w:val="24"/>
          <w:shd w:val="clear" w:color="auto" w:fill="FFFFFF"/>
        </w:rPr>
        <w:t>y answer was almost rude in its simplicity: Keep writing the next thing.</w:t>
      </w:r>
    </w:p>
    <w:p w14:paraId="7E7C1F22" w14:textId="2EEE1A3D" w:rsidR="006F121C" w:rsidRDefault="00D04D5A" w:rsidP="00856AD5">
      <w:pPr>
        <w:rPr>
          <w:rFonts w:ascii="Arial" w:eastAsia="Times New Roman" w:hAnsi="Arial" w:cs="Arial"/>
          <w:color w:val="222222"/>
          <w:sz w:val="24"/>
          <w:szCs w:val="24"/>
          <w:shd w:val="clear" w:color="auto" w:fill="FFFFFF"/>
        </w:rPr>
      </w:pPr>
      <w:r w:rsidRPr="00C72E0A">
        <w:rPr>
          <w:rFonts w:ascii="Arial" w:eastAsia="Times New Roman" w:hAnsi="Arial" w:cs="Arial"/>
          <w:color w:val="222222"/>
          <w:sz w:val="24"/>
          <w:szCs w:val="24"/>
          <w:shd w:val="clear" w:color="auto" w:fill="FFFFFF"/>
        </w:rPr>
        <w:t>While I await a decision from the</w:t>
      </w:r>
      <w:r>
        <w:rPr>
          <w:rFonts w:ascii="Arial" w:eastAsia="Times New Roman" w:hAnsi="Arial" w:cs="Arial"/>
          <w:color w:val="222222"/>
          <w:sz w:val="24"/>
          <w:szCs w:val="24"/>
          <w:shd w:val="clear" w:color="auto" w:fill="FFFFFF"/>
        </w:rPr>
        <w:t xml:space="preserve"> publisher who is considering The Dove and the Crow, </w:t>
      </w:r>
      <w:r w:rsidR="006F121C">
        <w:rPr>
          <w:rFonts w:ascii="Arial" w:eastAsia="Times New Roman" w:hAnsi="Arial" w:cs="Arial"/>
          <w:color w:val="222222"/>
          <w:sz w:val="24"/>
          <w:szCs w:val="24"/>
          <w:shd w:val="clear" w:color="auto" w:fill="FFFFFF"/>
        </w:rPr>
        <w:t>I have begun writing the prose of Sins of the Father, the second of the Chronicles of Hern. I write straight into the synopsis, expanding it so I can see what ground I’ve covered and where I am going as I write scenes. This draft/synopsis is now 50 pages</w:t>
      </w:r>
      <w:r>
        <w:rPr>
          <w:rFonts w:ascii="Arial" w:eastAsia="Times New Roman" w:hAnsi="Arial" w:cs="Arial"/>
          <w:color w:val="222222"/>
          <w:sz w:val="24"/>
          <w:szCs w:val="24"/>
          <w:shd w:val="clear" w:color="auto" w:fill="FFFFFF"/>
        </w:rPr>
        <w:t xml:space="preserve"> composed of 18 pages of Chapter 1 and 32 pages of remaining outline.</w:t>
      </w:r>
    </w:p>
    <w:p w14:paraId="751D7E1D" w14:textId="05870B92" w:rsidR="006F121C" w:rsidRDefault="007E3AE2" w:rsidP="00856AD5">
      <w:pPr>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In the middle of this work, I was given </w:t>
      </w:r>
      <w:proofErr w:type="gramStart"/>
      <w:r>
        <w:rPr>
          <w:rFonts w:ascii="Arial" w:eastAsia="Times New Roman" w:hAnsi="Arial" w:cs="Arial"/>
          <w:color w:val="222222"/>
          <w:sz w:val="24"/>
          <w:szCs w:val="24"/>
          <w:shd w:val="clear" w:color="auto" w:fill="FFFFFF"/>
        </w:rPr>
        <w:t>pause</w:t>
      </w:r>
      <w:proofErr w:type="gramEnd"/>
      <w:r>
        <w:rPr>
          <w:rFonts w:ascii="Arial" w:eastAsia="Times New Roman" w:hAnsi="Arial" w:cs="Arial"/>
          <w:color w:val="222222"/>
          <w:sz w:val="24"/>
          <w:szCs w:val="24"/>
          <w:shd w:val="clear" w:color="auto" w:fill="FFFFFF"/>
        </w:rPr>
        <w:t xml:space="preserve"> to reflect. </w:t>
      </w:r>
      <w:r w:rsidR="00900EDE">
        <w:rPr>
          <w:rFonts w:ascii="Arial" w:eastAsia="Times New Roman" w:hAnsi="Arial" w:cs="Arial"/>
          <w:color w:val="222222"/>
          <w:sz w:val="24"/>
          <w:szCs w:val="24"/>
          <w:shd w:val="clear" w:color="auto" w:fill="FFFFFF"/>
        </w:rPr>
        <w:t xml:space="preserve">A couple of recent reviewers of Mermaid Steel said the promo line “grand adventure” led them to expect more action. </w:t>
      </w:r>
      <w:proofErr w:type="gramStart"/>
      <w:r w:rsidR="00900EDE">
        <w:rPr>
          <w:rFonts w:ascii="Arial" w:eastAsia="Times New Roman" w:hAnsi="Arial" w:cs="Arial"/>
          <w:color w:val="222222"/>
          <w:sz w:val="24"/>
          <w:szCs w:val="24"/>
          <w:shd w:val="clear" w:color="auto" w:fill="FFFFFF"/>
        </w:rPr>
        <w:t>Page</w:t>
      </w:r>
      <w:proofErr w:type="gramEnd"/>
      <w:r w:rsidR="00900EDE">
        <w:rPr>
          <w:rFonts w:ascii="Arial" w:eastAsia="Times New Roman" w:hAnsi="Arial" w:cs="Arial"/>
          <w:color w:val="222222"/>
          <w:sz w:val="24"/>
          <w:szCs w:val="24"/>
          <w:shd w:val="clear" w:color="auto" w:fill="FFFFFF"/>
        </w:rPr>
        <w:t xml:space="preserve"> one has our hero Sten fall from a boat, tangle in the fishing net, and nearly drown. There is a gunfight at sea, a public brawl, a risky diving bell sequence, an attempted lynching, </w:t>
      </w:r>
      <w:r w:rsidR="00742330">
        <w:rPr>
          <w:rFonts w:ascii="Arial" w:eastAsia="Times New Roman" w:hAnsi="Arial" w:cs="Arial"/>
          <w:color w:val="222222"/>
          <w:sz w:val="24"/>
          <w:szCs w:val="24"/>
          <w:shd w:val="clear" w:color="auto" w:fill="FFFFFF"/>
        </w:rPr>
        <w:t xml:space="preserve">plenty of sexy time, </w:t>
      </w:r>
      <w:r w:rsidR="00900EDE">
        <w:rPr>
          <w:rFonts w:ascii="Arial" w:eastAsia="Times New Roman" w:hAnsi="Arial" w:cs="Arial"/>
          <w:color w:val="222222"/>
          <w:sz w:val="24"/>
          <w:szCs w:val="24"/>
          <w:shd w:val="clear" w:color="auto" w:fill="FFFFFF"/>
        </w:rPr>
        <w:t>and a hurricane, complete with mermaids guiding whales to save harbored boats. Admittedly, I cultivated a laid</w:t>
      </w:r>
      <w:r w:rsidR="00742330">
        <w:rPr>
          <w:rFonts w:ascii="Arial" w:eastAsia="Times New Roman" w:hAnsi="Arial" w:cs="Arial"/>
          <w:color w:val="222222"/>
          <w:sz w:val="24"/>
          <w:szCs w:val="24"/>
          <w:shd w:val="clear" w:color="auto" w:fill="FFFFFF"/>
        </w:rPr>
        <w:t>-</w:t>
      </w:r>
      <w:r w:rsidR="00900EDE">
        <w:rPr>
          <w:rFonts w:ascii="Arial" w:eastAsia="Times New Roman" w:hAnsi="Arial" w:cs="Arial"/>
          <w:color w:val="222222"/>
          <w:sz w:val="24"/>
          <w:szCs w:val="24"/>
          <w:shd w:val="clear" w:color="auto" w:fill="FFFFFF"/>
        </w:rPr>
        <w:t>back tone for life in the village because it is a hot, humid, tropical beach town. And the story is about personal struggles and triumphs, not violently moving the plot. In fact, the plot is our lovers trying to head off violence. But getting t</w:t>
      </w:r>
      <w:r w:rsidR="00742330">
        <w:rPr>
          <w:rFonts w:ascii="Arial" w:eastAsia="Times New Roman" w:hAnsi="Arial" w:cs="Arial"/>
          <w:color w:val="222222"/>
          <w:sz w:val="24"/>
          <w:szCs w:val="24"/>
          <w:shd w:val="clear" w:color="auto" w:fill="FFFFFF"/>
        </w:rPr>
        <w:t>w</w:t>
      </w:r>
      <w:r w:rsidR="00900EDE">
        <w:rPr>
          <w:rFonts w:ascii="Arial" w:eastAsia="Times New Roman" w:hAnsi="Arial" w:cs="Arial"/>
          <w:color w:val="222222"/>
          <w:sz w:val="24"/>
          <w:szCs w:val="24"/>
          <w:shd w:val="clear" w:color="auto" w:fill="FFFFFF"/>
        </w:rPr>
        <w:t>o comments like this makes me wonder what is expected from an adventure story.</w:t>
      </w:r>
    </w:p>
    <w:p w14:paraId="75219758" w14:textId="15B903B4" w:rsidR="00742330" w:rsidRDefault="00742330" w:rsidP="00742330">
      <w:pPr>
        <w:rPr>
          <w:rFonts w:ascii="Arial" w:eastAsia="Times New Roman" w:hAnsi="Arial" w:cs="Arial"/>
          <w:color w:val="222222"/>
          <w:sz w:val="24"/>
          <w:szCs w:val="24"/>
          <w:shd w:val="clear" w:color="auto" w:fill="FFFFFF"/>
        </w:rPr>
      </w:pPr>
      <w:proofErr w:type="gramStart"/>
      <w:r>
        <w:rPr>
          <w:rFonts w:ascii="Arial" w:eastAsia="Times New Roman" w:hAnsi="Arial" w:cs="Arial"/>
          <w:color w:val="222222"/>
          <w:sz w:val="24"/>
          <w:szCs w:val="24"/>
          <w:shd w:val="clear" w:color="auto" w:fill="FFFFFF"/>
        </w:rPr>
        <w:t>All of</w:t>
      </w:r>
      <w:proofErr w:type="gramEnd"/>
      <w:r>
        <w:rPr>
          <w:rFonts w:ascii="Arial" w:eastAsia="Times New Roman" w:hAnsi="Arial" w:cs="Arial"/>
          <w:color w:val="222222"/>
          <w:sz w:val="24"/>
          <w:szCs w:val="24"/>
          <w:shd w:val="clear" w:color="auto" w:fill="FFFFFF"/>
        </w:rPr>
        <w:t xml:space="preserve"> my books are adventure stories. Some of them are organized around action and employ thriller conventions, which I have talked about in this newsletter. I refer to the Goddess Rising trilogy as Urban Fantasy thrillers. I often characterize The Insane God as a Science Fiction thriller. The Dove and the Crow is an adventure story, but </w:t>
      </w:r>
      <w:r w:rsidR="007E3AE2">
        <w:rPr>
          <w:rFonts w:ascii="Arial" w:eastAsia="Times New Roman" w:hAnsi="Arial" w:cs="Arial"/>
          <w:color w:val="222222"/>
          <w:sz w:val="24"/>
          <w:szCs w:val="24"/>
          <w:shd w:val="clear" w:color="auto" w:fill="FFFFFF"/>
        </w:rPr>
        <w:t xml:space="preserve">much more a romance </w:t>
      </w:r>
      <w:proofErr w:type="gramStart"/>
      <w:r w:rsidR="007E3AE2">
        <w:rPr>
          <w:rFonts w:ascii="Arial" w:eastAsia="Times New Roman" w:hAnsi="Arial" w:cs="Arial"/>
          <w:color w:val="222222"/>
          <w:sz w:val="24"/>
          <w:szCs w:val="24"/>
          <w:shd w:val="clear" w:color="auto" w:fill="FFFFFF"/>
        </w:rPr>
        <w:t>that</w:t>
      </w:r>
      <w:proofErr w:type="gramEnd"/>
      <w:r w:rsidR="007E3AE2">
        <w:rPr>
          <w:rFonts w:ascii="Arial" w:eastAsia="Times New Roman" w:hAnsi="Arial" w:cs="Arial"/>
          <w:color w:val="222222"/>
          <w:sz w:val="24"/>
          <w:szCs w:val="24"/>
          <w:shd w:val="clear" w:color="auto" w:fill="FFFFFF"/>
        </w:rPr>
        <w:t xml:space="preserve"> </w:t>
      </w:r>
      <w:r>
        <w:rPr>
          <w:rFonts w:ascii="Arial" w:eastAsia="Times New Roman" w:hAnsi="Arial" w:cs="Arial"/>
          <w:color w:val="222222"/>
          <w:sz w:val="24"/>
          <w:szCs w:val="24"/>
          <w:shd w:val="clear" w:color="auto" w:fill="FFFFFF"/>
        </w:rPr>
        <w:t xml:space="preserve">a thriller. Think Sinbad, not James Bond. </w:t>
      </w:r>
      <w:r w:rsidR="007E3AE2">
        <w:rPr>
          <w:rFonts w:ascii="Arial" w:eastAsia="Times New Roman" w:hAnsi="Arial" w:cs="Arial"/>
          <w:color w:val="222222"/>
          <w:sz w:val="24"/>
          <w:szCs w:val="24"/>
          <w:shd w:val="clear" w:color="auto" w:fill="FFFFFF"/>
        </w:rPr>
        <w:t xml:space="preserve">The viewpoint is </w:t>
      </w:r>
      <w:r>
        <w:rPr>
          <w:rFonts w:ascii="Arial" w:eastAsia="Times New Roman" w:hAnsi="Arial" w:cs="Arial"/>
          <w:color w:val="222222"/>
          <w:sz w:val="24"/>
          <w:szCs w:val="24"/>
          <w:shd w:val="clear" w:color="auto" w:fill="FFFFFF"/>
        </w:rPr>
        <w:t xml:space="preserve">Willa’s wonder at her new magical world. Naomi goes to some length early in the story to shield Willa from the danger their world is in, not wanting to frighten her before she can settle in. When Willa figures it out, Naomi apologizes for keeping her in the dark, saying, </w:t>
      </w:r>
      <w:r w:rsidRPr="00742330">
        <w:rPr>
          <w:rFonts w:ascii="Arial" w:eastAsia="Times New Roman" w:hAnsi="Arial" w:cs="Arial"/>
          <w:color w:val="222222"/>
          <w:sz w:val="24"/>
          <w:szCs w:val="24"/>
          <w:shd w:val="clear" w:color="auto" w:fill="FFFFFF"/>
        </w:rPr>
        <w:t xml:space="preserve">“I admit, I didn’t want to tell you how much trouble we’re in. Welcome to your new world. </w:t>
      </w:r>
      <w:proofErr w:type="gramStart"/>
      <w:r w:rsidRPr="00742330">
        <w:rPr>
          <w:rFonts w:ascii="Arial" w:eastAsia="Times New Roman" w:hAnsi="Arial" w:cs="Arial"/>
          <w:color w:val="222222"/>
          <w:sz w:val="24"/>
          <w:szCs w:val="24"/>
          <w:shd w:val="clear" w:color="auto" w:fill="FFFFFF"/>
        </w:rPr>
        <w:t>By the way, it</w:t>
      </w:r>
      <w:proofErr w:type="gramEnd"/>
      <w:r w:rsidRPr="00742330">
        <w:rPr>
          <w:rFonts w:ascii="Arial" w:eastAsia="Times New Roman" w:hAnsi="Arial" w:cs="Arial"/>
          <w:color w:val="222222"/>
          <w:sz w:val="24"/>
          <w:szCs w:val="24"/>
          <w:shd w:val="clear" w:color="auto" w:fill="FFFFFF"/>
        </w:rPr>
        <w:t xml:space="preserve"> might become uninhabitable within a year.”</w:t>
      </w:r>
      <w:r w:rsidR="004C25CA">
        <w:rPr>
          <w:rFonts w:ascii="Arial" w:eastAsia="Times New Roman" w:hAnsi="Arial" w:cs="Arial"/>
          <w:color w:val="222222"/>
          <w:sz w:val="24"/>
          <w:szCs w:val="24"/>
          <w:shd w:val="clear" w:color="auto" w:fill="FFFFFF"/>
        </w:rPr>
        <w:t xml:space="preserve"> There are lots of big, colorful, magical tableaus. It is a fantasy world with magic everywhere. There are dangerous escapades, like using seagulls to fly to </w:t>
      </w:r>
      <w:r w:rsidR="004C25CA">
        <w:rPr>
          <w:rFonts w:ascii="Arial" w:eastAsia="Times New Roman" w:hAnsi="Arial" w:cs="Arial"/>
          <w:color w:val="222222"/>
          <w:sz w:val="24"/>
          <w:szCs w:val="24"/>
          <w:shd w:val="clear" w:color="auto" w:fill="FFFFFF"/>
        </w:rPr>
        <w:lastRenderedPageBreak/>
        <w:t>the top of a tower and climbing down a fissure to confront a race of subterranean devils. There are magical skirmishes and plenty of heroics, including confronting the God of Death. But there are no giant battle sequences with burning cities, and no epic champion sword melees.</w:t>
      </w:r>
    </w:p>
    <w:p w14:paraId="4AC80768" w14:textId="14871B1C" w:rsidR="001D3F7C" w:rsidRDefault="001D3F7C" w:rsidP="00742330">
      <w:pPr>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At its heart, it is a story of a woman who has been beaten down by her life on Earth who gets</w:t>
      </w:r>
      <w:r w:rsidR="00366F05">
        <w:rPr>
          <w:rFonts w:ascii="Arial" w:eastAsia="Times New Roman" w:hAnsi="Arial" w:cs="Arial"/>
          <w:color w:val="222222"/>
          <w:sz w:val="24"/>
          <w:szCs w:val="24"/>
          <w:shd w:val="clear" w:color="auto" w:fill="FFFFFF"/>
        </w:rPr>
        <w:t xml:space="preserve"> to start over in a world that offers her the opportunity to be brave, and along the way comes to see that she is worthy of love. It isn’t about defeating some great enemy, which </w:t>
      </w:r>
      <w:r w:rsidR="00940C7D">
        <w:rPr>
          <w:rFonts w:ascii="Arial" w:eastAsia="Times New Roman" w:hAnsi="Arial" w:cs="Arial"/>
          <w:color w:val="222222"/>
          <w:sz w:val="24"/>
          <w:szCs w:val="24"/>
          <w:shd w:val="clear" w:color="auto" w:fill="FFFFFF"/>
        </w:rPr>
        <w:t>might</w:t>
      </w:r>
      <w:r w:rsidR="00366F05">
        <w:rPr>
          <w:rFonts w:ascii="Arial" w:eastAsia="Times New Roman" w:hAnsi="Arial" w:cs="Arial"/>
          <w:color w:val="222222"/>
          <w:sz w:val="24"/>
          <w:szCs w:val="24"/>
          <w:shd w:val="clear" w:color="auto" w:fill="FFFFFF"/>
        </w:rPr>
        <w:t xml:space="preserve"> lend itself to huge battles. In fact, the perpetrator of the damage is already dead at the start of the story. In helping to heal the world, Willa learns to heal herself. So yes, it’s an adventure, but maybe not an epic adventure.</w:t>
      </w:r>
    </w:p>
    <w:p w14:paraId="3575165A" w14:textId="3D1B8077" w:rsidR="00366F05" w:rsidRDefault="00366F05" w:rsidP="00742330">
      <w:pPr>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I need to keep all of this in mind as I tackle the sequels. Sins of the Father is about facing the past, </w:t>
      </w:r>
      <w:r w:rsidR="00F6166A">
        <w:rPr>
          <w:rFonts w:ascii="Arial" w:eastAsia="Times New Roman" w:hAnsi="Arial" w:cs="Arial"/>
          <w:color w:val="222222"/>
          <w:sz w:val="24"/>
          <w:szCs w:val="24"/>
          <w:shd w:val="clear" w:color="auto" w:fill="FFFFFF"/>
        </w:rPr>
        <w:t xml:space="preserve">especially </w:t>
      </w:r>
      <w:r>
        <w:rPr>
          <w:rFonts w:ascii="Arial" w:eastAsia="Times New Roman" w:hAnsi="Arial" w:cs="Arial"/>
          <w:color w:val="222222"/>
          <w:sz w:val="24"/>
          <w:szCs w:val="24"/>
          <w:shd w:val="clear" w:color="auto" w:fill="FFFFFF"/>
        </w:rPr>
        <w:t xml:space="preserve">its ugly truths. Hern </w:t>
      </w:r>
      <w:proofErr w:type="gramStart"/>
      <w:r>
        <w:rPr>
          <w:rFonts w:ascii="Arial" w:eastAsia="Times New Roman" w:hAnsi="Arial" w:cs="Arial"/>
          <w:color w:val="222222"/>
          <w:sz w:val="24"/>
          <w:szCs w:val="24"/>
          <w:shd w:val="clear" w:color="auto" w:fill="FFFFFF"/>
        </w:rPr>
        <w:t>is</w:t>
      </w:r>
      <w:proofErr w:type="gramEnd"/>
      <w:r>
        <w:rPr>
          <w:rFonts w:ascii="Arial" w:eastAsia="Times New Roman" w:hAnsi="Arial" w:cs="Arial"/>
          <w:color w:val="222222"/>
          <w:sz w:val="24"/>
          <w:szCs w:val="24"/>
          <w:shd w:val="clear" w:color="auto" w:fill="FFFFFF"/>
        </w:rPr>
        <w:t xml:space="preserve"> threatened by </w:t>
      </w:r>
      <w:r w:rsidR="00F02268">
        <w:rPr>
          <w:rFonts w:ascii="Arial" w:eastAsia="Times New Roman" w:hAnsi="Arial" w:cs="Arial"/>
          <w:color w:val="222222"/>
          <w:sz w:val="24"/>
          <w:szCs w:val="24"/>
          <w:shd w:val="clear" w:color="auto" w:fill="FFFFFF"/>
        </w:rPr>
        <w:t xml:space="preserve">forces from a long bygone era. Willa makes a series of bad decisions based on her own biases from her abusive upbringing. As she and Naomi discover what’s really going on, Willa </w:t>
      </w:r>
      <w:proofErr w:type="gramStart"/>
      <w:r w:rsidR="00F02268">
        <w:rPr>
          <w:rFonts w:ascii="Arial" w:eastAsia="Times New Roman" w:hAnsi="Arial" w:cs="Arial"/>
          <w:color w:val="222222"/>
          <w:sz w:val="24"/>
          <w:szCs w:val="24"/>
          <w:shd w:val="clear" w:color="auto" w:fill="FFFFFF"/>
        </w:rPr>
        <w:t>has to</w:t>
      </w:r>
      <w:proofErr w:type="gramEnd"/>
      <w:r w:rsidR="00F02268">
        <w:rPr>
          <w:rFonts w:ascii="Arial" w:eastAsia="Times New Roman" w:hAnsi="Arial" w:cs="Arial"/>
          <w:color w:val="222222"/>
          <w:sz w:val="24"/>
          <w:szCs w:val="24"/>
          <w:shd w:val="clear" w:color="auto" w:fill="FFFFFF"/>
        </w:rPr>
        <w:t xml:space="preserve"> face her own dark past. Again, lots of wild, magical adventures, but again, also a story about Willa’s growth. This one does in fact have some huge battle sequences.</w:t>
      </w:r>
      <w:r w:rsidR="003A5EC1">
        <w:rPr>
          <w:rFonts w:ascii="Arial" w:eastAsia="Times New Roman" w:hAnsi="Arial" w:cs="Arial"/>
          <w:color w:val="222222"/>
          <w:sz w:val="24"/>
          <w:szCs w:val="24"/>
          <w:shd w:val="clear" w:color="auto" w:fill="FFFFFF"/>
        </w:rPr>
        <w:t xml:space="preserve"> The draft cover blurb reads:</w:t>
      </w:r>
    </w:p>
    <w:p w14:paraId="594FCB66" w14:textId="77777777" w:rsidR="003A5EC1" w:rsidRPr="003A5EC1" w:rsidRDefault="003A5EC1" w:rsidP="003A5EC1">
      <w:pPr>
        <w:ind w:left="720"/>
        <w:rPr>
          <w:rFonts w:ascii="Arial" w:eastAsia="Times New Roman" w:hAnsi="Arial" w:cs="Arial"/>
          <w:color w:val="222222"/>
          <w:sz w:val="24"/>
          <w:szCs w:val="24"/>
          <w:shd w:val="clear" w:color="auto" w:fill="FFFFFF"/>
        </w:rPr>
      </w:pPr>
      <w:r w:rsidRPr="003A5EC1">
        <w:rPr>
          <w:rFonts w:ascii="Arial" w:eastAsia="Times New Roman" w:hAnsi="Arial" w:cs="Arial"/>
          <w:color w:val="222222"/>
          <w:sz w:val="24"/>
          <w:szCs w:val="24"/>
          <w:shd w:val="clear" w:color="auto" w:fill="FFFFFF"/>
        </w:rPr>
        <w:t>Willa and Naomi must unravel the mystery of a long dead god before a race of giants destroys the cities of Hern. Dark secrets are unveiled, both about Hern’s legacy and Willa’s past. Willa’s lingering resentment for her father leads her to disastrous assumptions that threaten the balance of magical power. Can Naomi help Willa find the forgiveness she needs to break the generational cycle of godly cruelty?</w:t>
      </w:r>
    </w:p>
    <w:p w14:paraId="72610FFA" w14:textId="0434365F" w:rsidR="003A5EC1" w:rsidRPr="00742330" w:rsidRDefault="00F6166A" w:rsidP="00742330">
      <w:pPr>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I fully appreciate that epic fantasies can tackle important aspects of human nature. The Lord of the Rings stories explore loyalty, the Star Wars saga explores the nature of evil, the Harry Potter stories explore the difficulty of rising above legacy. I love to explore such literary themes. </w:t>
      </w:r>
      <w:r w:rsidR="00711DDB">
        <w:rPr>
          <w:rFonts w:ascii="Arial" w:eastAsia="Times New Roman" w:hAnsi="Arial" w:cs="Arial"/>
          <w:color w:val="222222"/>
          <w:sz w:val="24"/>
          <w:szCs w:val="24"/>
          <w:shd w:val="clear" w:color="auto" w:fill="FFFFFF"/>
        </w:rPr>
        <w:t>My books are (in order) about redemption, betrayal, fellowship, prejudice, and heroism. I guess the question that time will answer for these new books is, can I tell an epic-enough fantasy about healing?</w:t>
      </w:r>
      <w:r>
        <w:rPr>
          <w:rFonts w:ascii="Arial" w:eastAsia="Times New Roman" w:hAnsi="Arial" w:cs="Arial"/>
          <w:color w:val="222222"/>
          <w:sz w:val="24"/>
          <w:szCs w:val="24"/>
          <w:shd w:val="clear" w:color="auto" w:fill="FFFFFF"/>
        </w:rPr>
        <w:t xml:space="preserve"> </w:t>
      </w:r>
    </w:p>
    <w:p w14:paraId="598EC2B6" w14:textId="24B8119E" w:rsidR="00900EDE" w:rsidRDefault="00900EDE" w:rsidP="00856AD5">
      <w:pPr>
        <w:rPr>
          <w:rFonts w:ascii="Arial" w:eastAsia="Times New Roman" w:hAnsi="Arial" w:cs="Arial"/>
          <w:color w:val="222222"/>
          <w:sz w:val="24"/>
          <w:szCs w:val="24"/>
          <w:shd w:val="clear" w:color="auto" w:fill="FFFFFF"/>
        </w:rPr>
      </w:pPr>
    </w:p>
    <w:p w14:paraId="2BDE2FA2" w14:textId="0EE3A7B8" w:rsidR="007D7570" w:rsidRDefault="007D7570" w:rsidP="008550C0">
      <w:pPr>
        <w:spacing w:after="0" w:line="240" w:lineRule="auto"/>
        <w:rPr>
          <w:rFonts w:ascii="Arial" w:hAnsi="Arial" w:cs="Arial"/>
          <w:b/>
          <w:bCs/>
          <w:i/>
          <w:iCs/>
          <w:sz w:val="24"/>
          <w:szCs w:val="24"/>
        </w:rPr>
        <w:sectPr w:rsidR="007D7570" w:rsidSect="00644257">
          <w:type w:val="continuous"/>
          <w:pgSz w:w="12240" w:h="15840"/>
          <w:pgMar w:top="720" w:right="720" w:bottom="720" w:left="720" w:header="720" w:footer="720" w:gutter="0"/>
          <w:cols w:space="720"/>
          <w:docGrid w:linePitch="360"/>
        </w:sectPr>
      </w:pPr>
    </w:p>
    <w:p w14:paraId="26ED89C4" w14:textId="153A0350" w:rsidR="00BF037E" w:rsidRDefault="00177FCB" w:rsidP="00BF037E">
      <w:pPr>
        <w:rPr>
          <w:rFonts w:ascii="Arial" w:hAnsi="Arial" w:cs="Arial"/>
          <w:b/>
          <w:bCs/>
          <w:i/>
          <w:iCs/>
          <w:sz w:val="24"/>
          <w:szCs w:val="24"/>
        </w:rPr>
      </w:pPr>
      <w:r>
        <w:rPr>
          <w:rFonts w:ascii="Arial" w:hAnsi="Arial" w:cs="Arial"/>
          <w:b/>
          <w:bCs/>
          <w:i/>
          <w:iCs/>
          <w:sz w:val="24"/>
          <w:szCs w:val="24"/>
        </w:rPr>
        <w:t>T</w:t>
      </w:r>
      <w:r w:rsidR="00BF037E" w:rsidRPr="008B3E76">
        <w:rPr>
          <w:rFonts w:ascii="Arial" w:hAnsi="Arial" w:cs="Arial"/>
          <w:b/>
          <w:bCs/>
          <w:i/>
          <w:iCs/>
          <w:sz w:val="24"/>
          <w:szCs w:val="24"/>
        </w:rPr>
        <w:t>he Aisle Seat</w:t>
      </w:r>
    </w:p>
    <w:p w14:paraId="717F500F" w14:textId="2A9B6E83" w:rsidR="006B2867" w:rsidRDefault="00BF037E" w:rsidP="00BD33B6">
      <w:pPr>
        <w:rPr>
          <w:rFonts w:ascii="Arial" w:hAnsi="Arial" w:cs="Arial"/>
          <w:b/>
          <w:bCs/>
          <w:i/>
          <w:iCs/>
          <w:sz w:val="24"/>
          <w:szCs w:val="24"/>
        </w:rPr>
      </w:pPr>
      <w:r>
        <w:rPr>
          <w:rFonts w:ascii="Arial" w:hAnsi="Arial" w:cs="Arial"/>
          <w:noProof/>
          <w:sz w:val="24"/>
          <w:szCs w:val="24"/>
        </w:rPr>
        <w:drawing>
          <wp:inline distT="0" distB="0" distL="0" distR="0" wp14:anchorId="27EB6A8A" wp14:editId="36E3846A">
            <wp:extent cx="2000250" cy="2544918"/>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3089" cy="2548530"/>
                    </a:xfrm>
                    <a:prstGeom prst="rect">
                      <a:avLst/>
                    </a:prstGeom>
                  </pic:spPr>
                </pic:pic>
              </a:graphicData>
            </a:graphic>
          </wp:inline>
        </w:drawing>
      </w:r>
    </w:p>
    <w:p w14:paraId="032DBD22" w14:textId="34ABEC6A" w:rsidR="00730C13" w:rsidRPr="00F75305" w:rsidRDefault="00764E45" w:rsidP="009708B1">
      <w:pPr>
        <w:rPr>
          <w:rFonts w:ascii="Arial" w:hAnsi="Arial" w:cs="Arial"/>
          <w:b/>
          <w:bCs/>
          <w:sz w:val="24"/>
          <w:szCs w:val="24"/>
        </w:rPr>
      </w:pPr>
      <w:r>
        <w:rPr>
          <w:rFonts w:ascii="Arial" w:hAnsi="Arial" w:cs="Arial"/>
          <w:b/>
          <w:bCs/>
          <w:sz w:val="24"/>
          <w:szCs w:val="24"/>
        </w:rPr>
        <w:t>Sinners</w:t>
      </w:r>
    </w:p>
    <w:p w14:paraId="2E299701" w14:textId="12C9B318" w:rsidR="00A34636" w:rsidRDefault="00A34636" w:rsidP="009708B1">
      <w:pPr>
        <w:rPr>
          <w:rFonts w:ascii="Arial" w:hAnsi="Arial" w:cs="Arial"/>
          <w:sz w:val="24"/>
          <w:szCs w:val="24"/>
        </w:rPr>
      </w:pPr>
      <w:r>
        <w:rPr>
          <w:rFonts w:ascii="Arial" w:hAnsi="Arial" w:cs="Arial"/>
          <w:sz w:val="24"/>
          <w:szCs w:val="24"/>
        </w:rPr>
        <w:t>I have watched a ton of movies in the last couple of months.</w:t>
      </w:r>
      <w:r w:rsidR="000B3C65">
        <w:rPr>
          <w:rFonts w:ascii="Arial" w:hAnsi="Arial" w:cs="Arial"/>
          <w:sz w:val="24"/>
          <w:szCs w:val="24"/>
        </w:rPr>
        <w:t xml:space="preserve"> I chose three in celebration of the coming summer blockbuster season. These are all </w:t>
      </w:r>
      <w:proofErr w:type="gramStart"/>
      <w:r w:rsidR="000B3C65">
        <w:rPr>
          <w:rFonts w:ascii="Arial" w:hAnsi="Arial" w:cs="Arial"/>
          <w:sz w:val="24"/>
          <w:szCs w:val="24"/>
        </w:rPr>
        <w:t>very much</w:t>
      </w:r>
      <w:proofErr w:type="gramEnd"/>
      <w:r w:rsidR="000B3C65">
        <w:rPr>
          <w:rFonts w:ascii="Arial" w:hAnsi="Arial" w:cs="Arial"/>
          <w:sz w:val="24"/>
          <w:szCs w:val="24"/>
        </w:rPr>
        <w:t xml:space="preserve"> big-screen films, but much more than big, they are all quite satisfying.</w:t>
      </w:r>
    </w:p>
    <w:p w14:paraId="5CDB67CF" w14:textId="69E941D5" w:rsidR="00730C13" w:rsidRDefault="000B3C65" w:rsidP="009708B1">
      <w:pPr>
        <w:rPr>
          <w:rFonts w:ascii="Arial" w:hAnsi="Arial" w:cs="Arial"/>
          <w:sz w:val="24"/>
          <w:szCs w:val="24"/>
        </w:rPr>
      </w:pPr>
      <w:r>
        <w:rPr>
          <w:rFonts w:ascii="Arial" w:hAnsi="Arial" w:cs="Arial"/>
          <w:sz w:val="24"/>
          <w:szCs w:val="24"/>
        </w:rPr>
        <w:t xml:space="preserve">Sinners is one of the best movies I’ve seen in years. Really. Director Ryan Coogler pulls off a very rare trifecta: cinema that uses moviemaking to do things that only movies can do, a genuinely scary monster film, and a eyes-wide-open view of the American black experience. I found myself correspondingly gasping in awe, shrieking in fear, and crying in empathy. </w:t>
      </w:r>
      <w:r w:rsidR="00C61256">
        <w:rPr>
          <w:rFonts w:ascii="Arial" w:hAnsi="Arial" w:cs="Arial"/>
          <w:sz w:val="24"/>
          <w:szCs w:val="24"/>
        </w:rPr>
        <w:t xml:space="preserve">Twin brothers with criminal backgrounds and capabilities try to start a legitimate dance hall business in the 1930s South, only to face not only the Klan, but </w:t>
      </w:r>
    </w:p>
    <w:p w14:paraId="2988EDFC" w14:textId="7139FD10" w:rsidR="004F1140" w:rsidRPr="00822E3F" w:rsidRDefault="004F1140" w:rsidP="004F1140">
      <w:pPr>
        <w:rPr>
          <w:rFonts w:ascii="Arial" w:hAnsi="Arial" w:cs="Arial"/>
          <w:sz w:val="24"/>
          <w:szCs w:val="24"/>
        </w:rPr>
      </w:pPr>
    </w:p>
    <w:p w14:paraId="6EB0632D" w14:textId="00D54BE8" w:rsidR="00E05054" w:rsidRPr="00822E3F" w:rsidRDefault="00E05054" w:rsidP="009708B1">
      <w:pPr>
        <w:rPr>
          <w:rFonts w:ascii="Arial" w:hAnsi="Arial" w:cs="Arial"/>
          <w:sz w:val="24"/>
          <w:szCs w:val="24"/>
        </w:rPr>
        <w:sectPr w:rsidR="00E05054" w:rsidRPr="00822E3F" w:rsidSect="00644257">
          <w:type w:val="continuous"/>
          <w:pgSz w:w="12240" w:h="15840"/>
          <w:pgMar w:top="720" w:right="720" w:bottom="720" w:left="720" w:header="720" w:footer="720" w:gutter="0"/>
          <w:cols w:num="2" w:space="720" w:equalWidth="0">
            <w:col w:w="2880" w:space="720"/>
            <w:col w:w="7200"/>
          </w:cols>
          <w:docGrid w:linePitch="360"/>
        </w:sectPr>
      </w:pPr>
    </w:p>
    <w:p w14:paraId="59C4E757" w14:textId="32CC257B" w:rsidR="00C61256" w:rsidRDefault="00C61256" w:rsidP="004F1140">
      <w:pPr>
        <w:rPr>
          <w:rFonts w:ascii="Arial" w:hAnsi="Arial" w:cs="Arial"/>
          <w:sz w:val="24"/>
          <w:szCs w:val="24"/>
        </w:rPr>
      </w:pPr>
      <w:r>
        <w:rPr>
          <w:rFonts w:ascii="Arial" w:hAnsi="Arial" w:cs="Arial"/>
          <w:sz w:val="24"/>
          <w:szCs w:val="24"/>
        </w:rPr>
        <w:t>vampires with a hive mind that love to collect music. I though</w:t>
      </w:r>
      <w:r>
        <w:rPr>
          <w:rFonts w:ascii="Arial" w:hAnsi="Arial" w:cs="Arial"/>
          <w:sz w:val="24"/>
          <w:szCs w:val="24"/>
        </w:rPr>
        <w:t>t</w:t>
      </w:r>
      <w:r>
        <w:rPr>
          <w:rFonts w:ascii="Arial" w:hAnsi="Arial" w:cs="Arial"/>
          <w:sz w:val="24"/>
          <w:szCs w:val="24"/>
        </w:rPr>
        <w:t xml:space="preserve"> I was going to see a reworking of </w:t>
      </w:r>
      <w:r>
        <w:rPr>
          <w:rFonts w:ascii="Arial" w:hAnsi="Arial" w:cs="Arial"/>
          <w:sz w:val="24"/>
          <w:szCs w:val="24"/>
        </w:rPr>
        <w:t xml:space="preserve">Robert Rodriguez’s </w:t>
      </w:r>
      <w:proofErr w:type="gramStart"/>
      <w:r w:rsidRPr="00C61256">
        <w:rPr>
          <w:rFonts w:ascii="Arial" w:hAnsi="Arial" w:cs="Arial"/>
          <w:i/>
          <w:iCs/>
          <w:sz w:val="24"/>
          <w:szCs w:val="24"/>
        </w:rPr>
        <w:t>From</w:t>
      </w:r>
      <w:proofErr w:type="gramEnd"/>
      <w:r w:rsidRPr="00C61256">
        <w:rPr>
          <w:rFonts w:ascii="Arial" w:hAnsi="Arial" w:cs="Arial"/>
          <w:i/>
          <w:iCs/>
          <w:sz w:val="24"/>
          <w:szCs w:val="24"/>
        </w:rPr>
        <w:t xml:space="preserve"> Dusk </w:t>
      </w:r>
      <w:proofErr w:type="gramStart"/>
      <w:r w:rsidRPr="00C61256">
        <w:rPr>
          <w:rFonts w:ascii="Arial" w:hAnsi="Arial" w:cs="Arial"/>
          <w:i/>
          <w:iCs/>
          <w:sz w:val="24"/>
          <w:szCs w:val="24"/>
        </w:rPr>
        <w:t>Till</w:t>
      </w:r>
      <w:proofErr w:type="gramEnd"/>
      <w:r w:rsidRPr="00C61256">
        <w:rPr>
          <w:rFonts w:ascii="Arial" w:hAnsi="Arial" w:cs="Arial"/>
          <w:i/>
          <w:iCs/>
          <w:sz w:val="24"/>
          <w:szCs w:val="24"/>
        </w:rPr>
        <w:t xml:space="preserve"> Dawn</w:t>
      </w:r>
      <w:r>
        <w:rPr>
          <w:rFonts w:ascii="Arial" w:hAnsi="Arial" w:cs="Arial"/>
          <w:sz w:val="24"/>
          <w:szCs w:val="24"/>
        </w:rPr>
        <w:t xml:space="preserve">, but this was so much more. Film schools will be teaching the dance sequence that is the emotional center of the film. Great script, great performances, great </w:t>
      </w:r>
      <w:r>
        <w:rPr>
          <w:rFonts w:ascii="Arial" w:hAnsi="Arial" w:cs="Arial"/>
          <w:sz w:val="24"/>
          <w:szCs w:val="24"/>
        </w:rPr>
        <w:lastRenderedPageBreak/>
        <w:t>music, great direction and cinematography</w:t>
      </w:r>
      <w:r>
        <w:rPr>
          <w:rFonts w:ascii="Arial" w:hAnsi="Arial" w:cs="Arial"/>
          <w:sz w:val="24"/>
          <w:szCs w:val="24"/>
        </w:rPr>
        <w:t xml:space="preserve">. Highest recommendation to anyone who loves the power of this artform. I will be shocked if this movie does not walk off with major awards. </w:t>
      </w:r>
    </w:p>
    <w:p w14:paraId="7DFA017B" w14:textId="77777777" w:rsidR="00C61256" w:rsidRDefault="00C61256" w:rsidP="004F1140">
      <w:pPr>
        <w:rPr>
          <w:rFonts w:ascii="Arial" w:hAnsi="Arial" w:cs="Arial"/>
          <w:sz w:val="24"/>
          <w:szCs w:val="24"/>
        </w:rPr>
      </w:pPr>
    </w:p>
    <w:p w14:paraId="546A66CE" w14:textId="5759D956" w:rsidR="00DB40AB" w:rsidRPr="00C93917" w:rsidRDefault="00764E45" w:rsidP="00DB40AB">
      <w:pPr>
        <w:rPr>
          <w:rFonts w:ascii="Arial" w:hAnsi="Arial" w:cs="Arial"/>
          <w:sz w:val="24"/>
          <w:szCs w:val="24"/>
        </w:rPr>
      </w:pPr>
      <w:r>
        <w:rPr>
          <w:rFonts w:ascii="Arial" w:hAnsi="Arial" w:cs="Arial"/>
          <w:b/>
          <w:bCs/>
          <w:sz w:val="24"/>
          <w:szCs w:val="24"/>
        </w:rPr>
        <w:t>Mission Impossible – The Final Reckoning</w:t>
      </w:r>
    </w:p>
    <w:p w14:paraId="505659F9" w14:textId="6822DDEB" w:rsidR="00063974" w:rsidRDefault="00C61256" w:rsidP="00BD33B6">
      <w:pPr>
        <w:rPr>
          <w:rFonts w:ascii="Arial" w:hAnsi="Arial" w:cs="Arial"/>
          <w:sz w:val="24"/>
          <w:szCs w:val="24"/>
        </w:rPr>
      </w:pPr>
      <w:r>
        <w:rPr>
          <w:rFonts w:ascii="Arial" w:hAnsi="Arial" w:cs="Arial"/>
          <w:sz w:val="24"/>
          <w:szCs w:val="24"/>
        </w:rPr>
        <w:t xml:space="preserve">The Mission Impossible franchise is nearly unique in how each new installment gets better than the last. The first film was lackluster and did not bode well for any further episodes. Then the second film was so much better. And then the same happened with the third. By the fourth installment, I was a vocal fan. </w:t>
      </w:r>
      <w:r w:rsidR="00E45311">
        <w:rPr>
          <w:rFonts w:ascii="Arial" w:hAnsi="Arial" w:cs="Arial"/>
          <w:sz w:val="24"/>
          <w:szCs w:val="24"/>
        </w:rPr>
        <w:t>I love series of films that stand on their own but paint a large arc story. I loved how they managed this with the Daniel Craig Bond films. This last installment wraps up everything from the previous four. They even include references to the previous escapades to catch up viewers, and to remind us that the entire series has taken place over just a few months. The movies are hyped with the outlandish stunts Tom Cruise execute</w:t>
      </w:r>
      <w:r w:rsidR="00A07758">
        <w:rPr>
          <w:rFonts w:ascii="Arial" w:hAnsi="Arial" w:cs="Arial"/>
          <w:sz w:val="24"/>
          <w:szCs w:val="24"/>
        </w:rPr>
        <w:t>s</w:t>
      </w:r>
      <w:r w:rsidR="00E45311">
        <w:rPr>
          <w:rFonts w:ascii="Arial" w:hAnsi="Arial" w:cs="Arial"/>
          <w:sz w:val="24"/>
          <w:szCs w:val="24"/>
        </w:rPr>
        <w:t xml:space="preserve"> himself, but I al</w:t>
      </w:r>
      <w:r w:rsidR="00A07758">
        <w:rPr>
          <w:rFonts w:ascii="Arial" w:hAnsi="Arial" w:cs="Arial"/>
          <w:sz w:val="24"/>
          <w:szCs w:val="24"/>
        </w:rPr>
        <w:t xml:space="preserve">most </w:t>
      </w:r>
      <w:r w:rsidR="00E45311">
        <w:rPr>
          <w:rFonts w:ascii="Arial" w:hAnsi="Arial" w:cs="Arial"/>
          <w:sz w:val="24"/>
          <w:szCs w:val="24"/>
        </w:rPr>
        <w:t xml:space="preserve">regret this. The heart of these stories is the relationships within the IM team. It is refreshing to see big action films </w:t>
      </w:r>
      <w:proofErr w:type="gramStart"/>
      <w:r w:rsidR="00E45311">
        <w:rPr>
          <w:rFonts w:ascii="Arial" w:hAnsi="Arial" w:cs="Arial"/>
          <w:sz w:val="24"/>
          <w:szCs w:val="24"/>
        </w:rPr>
        <w:t>draw</w:t>
      </w:r>
      <w:proofErr w:type="gramEnd"/>
      <w:r w:rsidR="00E45311">
        <w:rPr>
          <w:rFonts w:ascii="Arial" w:hAnsi="Arial" w:cs="Arial"/>
          <w:sz w:val="24"/>
          <w:szCs w:val="24"/>
        </w:rPr>
        <w:t xml:space="preserve"> in audiences and then show them stories about loyalty and integrity. The fourth film sets up an ultimate enemy in the form of </w:t>
      </w:r>
      <w:proofErr w:type="gramStart"/>
      <w:r w:rsidR="00E45311">
        <w:rPr>
          <w:rFonts w:ascii="Arial" w:hAnsi="Arial" w:cs="Arial"/>
          <w:sz w:val="24"/>
          <w:szCs w:val="24"/>
        </w:rPr>
        <w:t>an unbeatable</w:t>
      </w:r>
      <w:proofErr w:type="gramEnd"/>
      <w:r w:rsidR="00E45311">
        <w:rPr>
          <w:rFonts w:ascii="Arial" w:hAnsi="Arial" w:cs="Arial"/>
          <w:sz w:val="24"/>
          <w:szCs w:val="24"/>
        </w:rPr>
        <w:t xml:space="preserve"> </w:t>
      </w:r>
      <w:r w:rsidR="00A07758">
        <w:rPr>
          <w:rFonts w:ascii="Arial" w:hAnsi="Arial" w:cs="Arial"/>
          <w:sz w:val="24"/>
          <w:szCs w:val="24"/>
        </w:rPr>
        <w:t>artificial intelligence</w:t>
      </w:r>
      <w:r w:rsidR="00E45311">
        <w:rPr>
          <w:rFonts w:ascii="Arial" w:hAnsi="Arial" w:cs="Arial"/>
          <w:sz w:val="24"/>
          <w:szCs w:val="24"/>
        </w:rPr>
        <w:t xml:space="preserve"> that is taking over the world with doomsday intent. The writers had their work cut </w:t>
      </w:r>
      <w:proofErr w:type="gramStart"/>
      <w:r w:rsidR="00E45311">
        <w:rPr>
          <w:rFonts w:ascii="Arial" w:hAnsi="Arial" w:cs="Arial"/>
          <w:sz w:val="24"/>
          <w:szCs w:val="24"/>
        </w:rPr>
        <w:t>out</w:t>
      </w:r>
      <w:proofErr w:type="gramEnd"/>
      <w:r w:rsidR="00E45311">
        <w:rPr>
          <w:rFonts w:ascii="Arial" w:hAnsi="Arial" w:cs="Arial"/>
          <w:sz w:val="24"/>
          <w:szCs w:val="24"/>
        </w:rPr>
        <w:t xml:space="preserve"> to find a way to </w:t>
      </w:r>
      <w:r w:rsidR="00A07758">
        <w:rPr>
          <w:rFonts w:ascii="Arial" w:hAnsi="Arial" w:cs="Arial"/>
          <w:sz w:val="24"/>
          <w:szCs w:val="24"/>
        </w:rPr>
        <w:t>defeat</w:t>
      </w:r>
      <w:r w:rsidR="00E45311">
        <w:rPr>
          <w:rFonts w:ascii="Arial" w:hAnsi="Arial" w:cs="Arial"/>
          <w:sz w:val="24"/>
          <w:szCs w:val="24"/>
        </w:rPr>
        <w:t xml:space="preserve"> what </w:t>
      </w:r>
      <w:proofErr w:type="gramStart"/>
      <w:r w:rsidR="00E45311">
        <w:rPr>
          <w:rFonts w:ascii="Arial" w:hAnsi="Arial" w:cs="Arial"/>
          <w:sz w:val="24"/>
          <w:szCs w:val="24"/>
        </w:rPr>
        <w:t>in reality would</w:t>
      </w:r>
      <w:proofErr w:type="gramEnd"/>
      <w:r w:rsidR="00E45311">
        <w:rPr>
          <w:rFonts w:ascii="Arial" w:hAnsi="Arial" w:cs="Arial"/>
          <w:sz w:val="24"/>
          <w:szCs w:val="24"/>
        </w:rPr>
        <w:t xml:space="preserve"> be an </w:t>
      </w:r>
      <w:r w:rsidR="00A07758">
        <w:rPr>
          <w:rFonts w:ascii="Arial" w:hAnsi="Arial" w:cs="Arial"/>
          <w:sz w:val="24"/>
          <w:szCs w:val="24"/>
        </w:rPr>
        <w:t>insurmou</w:t>
      </w:r>
      <w:r w:rsidR="005628FB">
        <w:rPr>
          <w:rFonts w:ascii="Arial" w:hAnsi="Arial" w:cs="Arial"/>
          <w:sz w:val="24"/>
          <w:szCs w:val="24"/>
        </w:rPr>
        <w:t>n</w:t>
      </w:r>
      <w:r w:rsidR="00A07758">
        <w:rPr>
          <w:rFonts w:ascii="Arial" w:hAnsi="Arial" w:cs="Arial"/>
          <w:sz w:val="24"/>
          <w:szCs w:val="24"/>
        </w:rPr>
        <w:t>table</w:t>
      </w:r>
      <w:r w:rsidR="00E45311">
        <w:rPr>
          <w:rFonts w:ascii="Arial" w:hAnsi="Arial" w:cs="Arial"/>
          <w:sz w:val="24"/>
          <w:szCs w:val="24"/>
        </w:rPr>
        <w:t xml:space="preserve"> foe. But they manage it while staying true to the original spirit of the Mission Impossible television series – with slight of hand and edge-of-you-seat timing. Well played</w:t>
      </w:r>
      <w:r w:rsidR="00A07758">
        <w:rPr>
          <w:rFonts w:ascii="Arial" w:hAnsi="Arial" w:cs="Arial"/>
          <w:sz w:val="24"/>
          <w:szCs w:val="24"/>
        </w:rPr>
        <w:t xml:space="preserve"> and very entertaining.</w:t>
      </w:r>
      <w:r w:rsidR="00063974">
        <w:rPr>
          <w:rFonts w:ascii="Arial" w:hAnsi="Arial" w:cs="Arial"/>
          <w:sz w:val="24"/>
          <w:szCs w:val="24"/>
        </w:rPr>
        <w:t xml:space="preserve"> </w:t>
      </w:r>
    </w:p>
    <w:p w14:paraId="2AE5C313" w14:textId="77777777" w:rsidR="00063974" w:rsidRDefault="00063974" w:rsidP="00BD33B6">
      <w:pPr>
        <w:rPr>
          <w:rFonts w:ascii="Arial" w:hAnsi="Arial" w:cs="Arial"/>
          <w:sz w:val="24"/>
          <w:szCs w:val="24"/>
        </w:rPr>
      </w:pPr>
    </w:p>
    <w:p w14:paraId="3508ED1A" w14:textId="728B003E" w:rsidR="00A44F18" w:rsidRPr="00A44F18" w:rsidRDefault="00764E45" w:rsidP="00BD33B6">
      <w:pPr>
        <w:rPr>
          <w:rFonts w:ascii="Arial" w:hAnsi="Arial" w:cs="Arial"/>
          <w:b/>
          <w:bCs/>
          <w:sz w:val="24"/>
          <w:szCs w:val="24"/>
        </w:rPr>
      </w:pPr>
      <w:r>
        <w:rPr>
          <w:rFonts w:ascii="Arial" w:hAnsi="Arial" w:cs="Arial"/>
          <w:b/>
          <w:bCs/>
          <w:sz w:val="24"/>
          <w:szCs w:val="24"/>
        </w:rPr>
        <w:t>Thunderbolts – The New Avengers</w:t>
      </w:r>
    </w:p>
    <w:p w14:paraId="39A66650" w14:textId="70DF5CD7" w:rsidR="00775805" w:rsidRDefault="00665479" w:rsidP="00BD33B6">
      <w:pPr>
        <w:rPr>
          <w:rFonts w:ascii="Arial" w:hAnsi="Arial" w:cs="Arial"/>
          <w:sz w:val="24"/>
          <w:szCs w:val="24"/>
        </w:rPr>
      </w:pPr>
      <w:r>
        <w:rPr>
          <w:rFonts w:ascii="Arial" w:hAnsi="Arial" w:cs="Arial"/>
          <w:sz w:val="24"/>
          <w:szCs w:val="24"/>
        </w:rPr>
        <w:t xml:space="preserve">I am kind of over Marvel superhero movies. The Avengers Thanos arc was so well done that the subsequent installments </w:t>
      </w:r>
      <w:proofErr w:type="gramStart"/>
      <w:r>
        <w:rPr>
          <w:rFonts w:ascii="Arial" w:hAnsi="Arial" w:cs="Arial"/>
          <w:sz w:val="24"/>
          <w:szCs w:val="24"/>
        </w:rPr>
        <w:t>have looked</w:t>
      </w:r>
      <w:proofErr w:type="gramEnd"/>
      <w:r>
        <w:rPr>
          <w:rFonts w:ascii="Arial" w:hAnsi="Arial" w:cs="Arial"/>
          <w:sz w:val="24"/>
          <w:szCs w:val="24"/>
        </w:rPr>
        <w:t xml:space="preserve"> like squeezing the franchise for money alone. I went to this movie only because I adore what Florence Pugh and David </w:t>
      </w:r>
      <w:proofErr w:type="spellStart"/>
      <w:r>
        <w:rPr>
          <w:rFonts w:ascii="Arial" w:hAnsi="Arial" w:cs="Arial"/>
          <w:sz w:val="24"/>
          <w:szCs w:val="24"/>
        </w:rPr>
        <w:t>Harbour</w:t>
      </w:r>
      <w:proofErr w:type="spellEnd"/>
      <w:r>
        <w:rPr>
          <w:rFonts w:ascii="Arial" w:hAnsi="Arial" w:cs="Arial"/>
          <w:sz w:val="24"/>
          <w:szCs w:val="24"/>
        </w:rPr>
        <w:t xml:space="preserve"> brought to their roles in Black Widow. What I saw was so much better than I expected. Funny</w:t>
      </w:r>
      <w:r w:rsidR="0030320C">
        <w:rPr>
          <w:rFonts w:ascii="Arial" w:hAnsi="Arial" w:cs="Arial"/>
          <w:sz w:val="24"/>
          <w:szCs w:val="24"/>
        </w:rPr>
        <w:t xml:space="preserve"> and charming</w:t>
      </w:r>
      <w:r>
        <w:rPr>
          <w:rFonts w:ascii="Arial" w:hAnsi="Arial" w:cs="Arial"/>
          <w:sz w:val="24"/>
          <w:szCs w:val="24"/>
        </w:rPr>
        <w:t xml:space="preserve">? Yes. But </w:t>
      </w:r>
      <w:proofErr w:type="gramStart"/>
      <w:r>
        <w:rPr>
          <w:rFonts w:ascii="Arial" w:hAnsi="Arial" w:cs="Arial"/>
          <w:sz w:val="24"/>
          <w:szCs w:val="24"/>
        </w:rPr>
        <w:t>also</w:t>
      </w:r>
      <w:proofErr w:type="gramEnd"/>
      <w:r>
        <w:rPr>
          <w:rFonts w:ascii="Arial" w:hAnsi="Arial" w:cs="Arial"/>
          <w:sz w:val="24"/>
          <w:szCs w:val="24"/>
        </w:rPr>
        <w:t xml:space="preserve"> thoughtful and willing to tackle something that is too often overlooked in the mad rush of superhero films: mental health.</w:t>
      </w:r>
      <w:r w:rsidR="0030320C">
        <w:rPr>
          <w:rFonts w:ascii="Arial" w:hAnsi="Arial" w:cs="Arial"/>
          <w:sz w:val="24"/>
          <w:szCs w:val="24"/>
        </w:rPr>
        <w:t xml:space="preserve"> The best Frankenstein films have been about the moral and emotional struggles of bringing the dead back to life, not just the horror of creating an out-of-control monster. The best superhero movies have been about the moral choices of how to use superhuman powers. This one asks how to cope with a power that derives from instability. And better yet, confront this with heroes who don’t have world-bending superpowers. Florence Pugh’s Yelena is the </w:t>
      </w:r>
      <w:proofErr w:type="spellStart"/>
      <w:r w:rsidR="0030320C">
        <w:rPr>
          <w:rFonts w:ascii="Arial" w:hAnsi="Arial" w:cs="Arial"/>
          <w:sz w:val="24"/>
          <w:szCs w:val="24"/>
        </w:rPr>
        <w:t>centerpost</w:t>
      </w:r>
      <w:proofErr w:type="spellEnd"/>
      <w:r w:rsidR="0030320C">
        <w:rPr>
          <w:rFonts w:ascii="Arial" w:hAnsi="Arial" w:cs="Arial"/>
          <w:sz w:val="24"/>
          <w:szCs w:val="24"/>
        </w:rPr>
        <w:t xml:space="preserve"> of the team and the story. Her childhood was stolen from her, her sister and best friend has died, she hates that her only skill set has her working as an assassin to kill people she doesn’t care about for the </w:t>
      </w:r>
      <w:r w:rsidR="00F64A02">
        <w:rPr>
          <w:rFonts w:ascii="Arial" w:hAnsi="Arial" w:cs="Arial"/>
          <w:sz w:val="24"/>
          <w:szCs w:val="24"/>
        </w:rPr>
        <w:t xml:space="preserve">head of the CIA whom she hates. With depression setting in, she faces an enemy whose power derives from and inflicts depression. I won’t say anything more to give away too much, but I was delighted to see her find compassion as </w:t>
      </w:r>
      <w:r w:rsidR="00C72E0A">
        <w:rPr>
          <w:rFonts w:ascii="Arial" w:hAnsi="Arial" w:cs="Arial"/>
          <w:sz w:val="24"/>
          <w:szCs w:val="24"/>
        </w:rPr>
        <w:t xml:space="preserve">a </w:t>
      </w:r>
      <w:r w:rsidR="00F64A02">
        <w:rPr>
          <w:rFonts w:ascii="Arial" w:hAnsi="Arial" w:cs="Arial"/>
          <w:sz w:val="24"/>
          <w:szCs w:val="24"/>
        </w:rPr>
        <w:t>winning superpower.</w:t>
      </w:r>
    </w:p>
    <w:p w14:paraId="7669F33D" w14:textId="77777777" w:rsidR="00F64A02" w:rsidRDefault="00F64A02" w:rsidP="00BD33B6">
      <w:pPr>
        <w:rPr>
          <w:rFonts w:ascii="Arial" w:hAnsi="Arial" w:cs="Arial"/>
          <w:sz w:val="24"/>
          <w:szCs w:val="24"/>
        </w:rPr>
      </w:pPr>
    </w:p>
    <w:p w14:paraId="3A315F3D" w14:textId="77777777" w:rsidR="00F64A02" w:rsidRDefault="00F64A02" w:rsidP="00BD33B6">
      <w:pPr>
        <w:rPr>
          <w:rFonts w:ascii="Arial" w:hAnsi="Arial" w:cs="Arial"/>
          <w:sz w:val="24"/>
          <w:szCs w:val="24"/>
        </w:rPr>
      </w:pPr>
    </w:p>
    <w:p w14:paraId="3B318856" w14:textId="77777777" w:rsidR="00F64A02" w:rsidRDefault="00F64A02" w:rsidP="00BD33B6">
      <w:pPr>
        <w:rPr>
          <w:rFonts w:ascii="Arial" w:hAnsi="Arial" w:cs="Arial"/>
          <w:sz w:val="24"/>
          <w:szCs w:val="24"/>
        </w:rPr>
      </w:pPr>
    </w:p>
    <w:p w14:paraId="472E1A89" w14:textId="77777777" w:rsidR="00F64A02" w:rsidRDefault="00F64A02" w:rsidP="00BD33B6">
      <w:pPr>
        <w:rPr>
          <w:rFonts w:ascii="Arial" w:hAnsi="Arial" w:cs="Arial"/>
          <w:sz w:val="24"/>
          <w:szCs w:val="24"/>
        </w:rPr>
      </w:pPr>
    </w:p>
    <w:p w14:paraId="3DD8104B" w14:textId="77777777" w:rsidR="00F64A02" w:rsidRDefault="00F64A02" w:rsidP="00BD33B6">
      <w:pPr>
        <w:rPr>
          <w:rFonts w:ascii="Arial" w:hAnsi="Arial" w:cs="Arial"/>
          <w:sz w:val="24"/>
          <w:szCs w:val="24"/>
        </w:rPr>
      </w:pPr>
    </w:p>
    <w:p w14:paraId="05A12BD8" w14:textId="77777777" w:rsidR="00F64A02" w:rsidRDefault="00F64A02" w:rsidP="00BD33B6">
      <w:pPr>
        <w:rPr>
          <w:rFonts w:ascii="Arial" w:hAnsi="Arial" w:cs="Arial"/>
          <w:sz w:val="24"/>
          <w:szCs w:val="24"/>
        </w:rPr>
      </w:pPr>
    </w:p>
    <w:p w14:paraId="4B6E26EB" w14:textId="77777777" w:rsidR="00AE2028" w:rsidRDefault="00AE2028" w:rsidP="00BD33B6">
      <w:pPr>
        <w:rPr>
          <w:rFonts w:ascii="Arial" w:hAnsi="Arial" w:cs="Arial"/>
          <w:b/>
          <w:bCs/>
          <w:i/>
          <w:iCs/>
          <w:sz w:val="24"/>
          <w:szCs w:val="24"/>
        </w:rPr>
        <w:sectPr w:rsidR="00AE2028" w:rsidSect="00644257">
          <w:type w:val="continuous"/>
          <w:pgSz w:w="12240" w:h="15840"/>
          <w:pgMar w:top="720" w:right="720" w:bottom="720" w:left="720" w:header="720" w:footer="720" w:gutter="0"/>
          <w:cols w:space="720"/>
          <w:docGrid w:linePitch="360"/>
        </w:sectPr>
      </w:pPr>
    </w:p>
    <w:p w14:paraId="70C50250" w14:textId="7DB62B90" w:rsidR="006B6D09" w:rsidRDefault="00F64A02" w:rsidP="00AE2028">
      <w:pPr>
        <w:spacing w:after="0"/>
        <w:rPr>
          <w:rFonts w:ascii="Arial" w:hAnsi="Arial" w:cs="Arial"/>
          <w:b/>
          <w:bCs/>
          <w:i/>
          <w:iCs/>
          <w:sz w:val="24"/>
          <w:szCs w:val="24"/>
        </w:rPr>
      </w:pPr>
      <w:r>
        <w:rPr>
          <w:rFonts w:ascii="Arial" w:hAnsi="Arial" w:cs="Arial"/>
          <w:b/>
          <w:bCs/>
          <w:i/>
          <w:iCs/>
          <w:sz w:val="24"/>
          <w:szCs w:val="24"/>
        </w:rPr>
        <w:lastRenderedPageBreak/>
        <w:t>H</w:t>
      </w:r>
      <w:r w:rsidR="00BD33B6" w:rsidRPr="008B3E76">
        <w:rPr>
          <w:rFonts w:ascii="Arial" w:hAnsi="Arial" w:cs="Arial"/>
          <w:b/>
          <w:bCs/>
          <w:i/>
          <w:iCs/>
          <w:sz w:val="24"/>
          <w:szCs w:val="24"/>
        </w:rPr>
        <w:t>ave a Drink</w:t>
      </w:r>
    </w:p>
    <w:p w14:paraId="6ABB35CF" w14:textId="790A53CB" w:rsidR="00AE2028" w:rsidRDefault="00AE2028" w:rsidP="00AE2028">
      <w:pPr>
        <w:spacing w:after="0"/>
        <w:rPr>
          <w:rFonts w:ascii="Arial" w:hAnsi="Arial" w:cs="Arial"/>
          <w:b/>
          <w:bCs/>
          <w:i/>
          <w:iCs/>
          <w:sz w:val="24"/>
          <w:szCs w:val="24"/>
        </w:rPr>
        <w:sectPr w:rsidR="00AE2028" w:rsidSect="007B5161">
          <w:type w:val="continuous"/>
          <w:pgSz w:w="12240" w:h="15840"/>
          <w:pgMar w:top="720" w:right="720" w:bottom="720" w:left="720" w:header="720" w:footer="720" w:gutter="0"/>
          <w:cols w:num="2" w:space="720" w:equalWidth="0">
            <w:col w:w="2880" w:space="720"/>
            <w:col w:w="7200"/>
          </w:cols>
          <w:docGrid w:linePitch="360"/>
        </w:sectPr>
      </w:pPr>
    </w:p>
    <w:p w14:paraId="459D8040" w14:textId="77777777" w:rsidR="00F64A02" w:rsidRDefault="00F64A02" w:rsidP="00AE2028">
      <w:pPr>
        <w:spacing w:after="0"/>
        <w:rPr>
          <w:rFonts w:ascii="Arial" w:hAnsi="Arial" w:cs="Arial"/>
          <w:b/>
          <w:bCs/>
          <w:i/>
          <w:iCs/>
          <w:sz w:val="24"/>
          <w:szCs w:val="24"/>
        </w:rPr>
      </w:pPr>
    </w:p>
    <w:p w14:paraId="6503F5D1" w14:textId="14C43121" w:rsidR="00F64A02" w:rsidRDefault="006B6D09" w:rsidP="00AE2028">
      <w:pPr>
        <w:spacing w:after="0"/>
        <w:rPr>
          <w:rFonts w:ascii="Arial" w:hAnsi="Arial" w:cs="Arial"/>
          <w:b/>
          <w:bCs/>
          <w:i/>
          <w:iCs/>
          <w:sz w:val="24"/>
          <w:szCs w:val="24"/>
        </w:rPr>
      </w:pPr>
      <w:r>
        <w:rPr>
          <w:rFonts w:ascii="Arial" w:hAnsi="Arial" w:cs="Arial"/>
          <w:noProof/>
          <w:sz w:val="24"/>
          <w:szCs w:val="24"/>
        </w:rPr>
        <w:drawing>
          <wp:inline distT="0" distB="0" distL="0" distR="0" wp14:anchorId="4CCAA96D" wp14:editId="66557ADB">
            <wp:extent cx="2257425" cy="2642737"/>
            <wp:effectExtent l="0" t="0" r="0" b="5715"/>
            <wp:docPr id="7" name="Picture 7" descr="A person and person holding drin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and person holding drink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278929" cy="2667912"/>
                    </a:xfrm>
                    <a:prstGeom prst="rect">
                      <a:avLst/>
                    </a:prstGeom>
                  </pic:spPr>
                </pic:pic>
              </a:graphicData>
            </a:graphic>
          </wp:inline>
        </w:drawing>
      </w:r>
    </w:p>
    <w:p w14:paraId="1B1DACFE" w14:textId="6DE2FE7A" w:rsidR="00AE2028" w:rsidRDefault="00B21825" w:rsidP="006B6D09">
      <w:pPr>
        <w:spacing w:after="0"/>
        <w:rPr>
          <w:rFonts w:ascii="Arial" w:hAnsi="Arial" w:cs="Arial"/>
          <w:b/>
          <w:bCs/>
          <w:sz w:val="24"/>
          <w:szCs w:val="24"/>
        </w:rPr>
      </w:pPr>
      <w:r>
        <w:rPr>
          <w:rFonts w:ascii="Arial" w:hAnsi="Arial" w:cs="Arial"/>
          <w:b/>
          <w:bCs/>
          <w:sz w:val="24"/>
          <w:szCs w:val="24"/>
        </w:rPr>
        <w:t>The Two Flowers – An Opera of Ancient Atlantis</w:t>
      </w:r>
    </w:p>
    <w:p w14:paraId="0EBCF8EE" w14:textId="77777777" w:rsidR="007B5161" w:rsidRDefault="007B5161" w:rsidP="006B6D09">
      <w:pPr>
        <w:spacing w:after="0"/>
        <w:rPr>
          <w:rFonts w:ascii="Arial" w:hAnsi="Arial" w:cs="Arial"/>
          <w:b/>
          <w:bCs/>
          <w:sz w:val="24"/>
          <w:szCs w:val="24"/>
        </w:rPr>
      </w:pPr>
    </w:p>
    <w:p w14:paraId="5A9DA1E7" w14:textId="33D4FA80" w:rsidR="00BA6249" w:rsidRDefault="00BA6249" w:rsidP="006B6D09">
      <w:pPr>
        <w:spacing w:after="0"/>
        <w:rPr>
          <w:rFonts w:ascii="Arial" w:hAnsi="Arial" w:cs="Arial"/>
          <w:sz w:val="24"/>
          <w:szCs w:val="24"/>
        </w:rPr>
      </w:pPr>
      <w:r>
        <w:rPr>
          <w:rFonts w:ascii="Arial" w:hAnsi="Arial" w:cs="Arial"/>
          <w:sz w:val="24"/>
          <w:szCs w:val="24"/>
        </w:rPr>
        <w:t xml:space="preserve">I have talked about how this project made me really think about the dangers of cultural appropriation. </w:t>
      </w:r>
      <w:proofErr w:type="gramStart"/>
      <w:r>
        <w:rPr>
          <w:rFonts w:ascii="Arial" w:hAnsi="Arial" w:cs="Arial"/>
          <w:sz w:val="24"/>
          <w:szCs w:val="24"/>
        </w:rPr>
        <w:t>Originally</w:t>
      </w:r>
      <w:proofErr w:type="gramEnd"/>
      <w:r>
        <w:rPr>
          <w:rFonts w:ascii="Arial" w:hAnsi="Arial" w:cs="Arial"/>
          <w:sz w:val="24"/>
          <w:szCs w:val="24"/>
        </w:rPr>
        <w:t xml:space="preserve"> I set it in ancient </w:t>
      </w:r>
      <w:proofErr w:type="gramStart"/>
      <w:r>
        <w:rPr>
          <w:rFonts w:ascii="Arial" w:hAnsi="Arial" w:cs="Arial"/>
          <w:sz w:val="24"/>
          <w:szCs w:val="24"/>
        </w:rPr>
        <w:t>Guatemala</w:t>
      </w:r>
      <w:proofErr w:type="gramEnd"/>
      <w:r>
        <w:rPr>
          <w:rFonts w:ascii="Arial" w:hAnsi="Arial" w:cs="Arial"/>
          <w:sz w:val="24"/>
          <w:szCs w:val="24"/>
        </w:rPr>
        <w:t xml:space="preserve"> but I am not Latin. Then I considered lost Lemuria (in the Pacific</w:t>
      </w:r>
      <w:proofErr w:type="gramStart"/>
      <w:r>
        <w:rPr>
          <w:rFonts w:ascii="Arial" w:hAnsi="Arial" w:cs="Arial"/>
          <w:sz w:val="24"/>
          <w:szCs w:val="24"/>
        </w:rPr>
        <w:t>)</w:t>
      </w:r>
      <w:proofErr w:type="gramEnd"/>
      <w:r>
        <w:rPr>
          <w:rFonts w:ascii="Arial" w:hAnsi="Arial" w:cs="Arial"/>
          <w:sz w:val="24"/>
          <w:szCs w:val="24"/>
        </w:rPr>
        <w:t xml:space="preserve"> but I am not Polynesian. Finally choosing Atlantis, I get to play with Greek musical instruments without annoying modern Greek audiences. Enough musicals and plays have been set using Greek myths without fear of cultural appropriation (e.g., Hadestown)</w:t>
      </w:r>
      <w:r w:rsidR="00A5464A">
        <w:rPr>
          <w:rFonts w:ascii="Arial" w:hAnsi="Arial" w:cs="Arial"/>
          <w:sz w:val="24"/>
          <w:szCs w:val="24"/>
        </w:rPr>
        <w:t>.</w:t>
      </w:r>
      <w:r>
        <w:rPr>
          <w:rFonts w:ascii="Arial" w:hAnsi="Arial" w:cs="Arial"/>
          <w:sz w:val="24"/>
          <w:szCs w:val="24"/>
        </w:rPr>
        <w:t xml:space="preserve"> I think I can safely borrow the music reverentially with my vision of the much older Atlantean gods.</w:t>
      </w:r>
    </w:p>
    <w:p w14:paraId="2F222093" w14:textId="77777777" w:rsidR="00BA6249" w:rsidRDefault="00BA6249" w:rsidP="006B6D09">
      <w:pPr>
        <w:spacing w:after="0"/>
        <w:rPr>
          <w:rFonts w:ascii="Arial" w:hAnsi="Arial" w:cs="Arial"/>
          <w:sz w:val="24"/>
          <w:szCs w:val="24"/>
        </w:rPr>
      </w:pPr>
    </w:p>
    <w:p w14:paraId="20C40646" w14:textId="4C0BA64C" w:rsidR="00BA6249" w:rsidRDefault="00F64A02" w:rsidP="006B6D09">
      <w:pPr>
        <w:spacing w:after="0"/>
        <w:rPr>
          <w:rFonts w:ascii="Arial" w:hAnsi="Arial" w:cs="Arial"/>
          <w:sz w:val="24"/>
          <w:szCs w:val="24"/>
        </w:rPr>
      </w:pPr>
      <w:r>
        <w:rPr>
          <w:rFonts w:ascii="Arial" w:hAnsi="Arial" w:cs="Arial"/>
          <w:sz w:val="24"/>
          <w:szCs w:val="24"/>
        </w:rPr>
        <w:t xml:space="preserve">Now that I have accidentally teased </w:t>
      </w:r>
      <w:proofErr w:type="gramStart"/>
      <w:r>
        <w:rPr>
          <w:rFonts w:ascii="Arial" w:hAnsi="Arial" w:cs="Arial"/>
          <w:sz w:val="24"/>
          <w:szCs w:val="24"/>
        </w:rPr>
        <w:t>you</w:t>
      </w:r>
      <w:proofErr w:type="gramEnd"/>
      <w:r>
        <w:rPr>
          <w:rFonts w:ascii="Arial" w:hAnsi="Arial" w:cs="Arial"/>
          <w:sz w:val="24"/>
          <w:szCs w:val="24"/>
        </w:rPr>
        <w:t xml:space="preserve"> multiple times in various issues of this newsletter (sorry), I figure it’s about time</w:t>
      </w:r>
      <w:r w:rsidRPr="00F64A02">
        <w:rPr>
          <w:rFonts w:ascii="Arial" w:hAnsi="Arial" w:cs="Arial"/>
          <w:sz w:val="24"/>
          <w:szCs w:val="24"/>
        </w:rPr>
        <w:t xml:space="preserve"> </w:t>
      </w:r>
      <w:r>
        <w:rPr>
          <w:rFonts w:ascii="Arial" w:hAnsi="Arial" w:cs="Arial"/>
          <w:sz w:val="24"/>
          <w:szCs w:val="24"/>
        </w:rPr>
        <w:t xml:space="preserve">I </w:t>
      </w:r>
      <w:proofErr w:type="gramStart"/>
      <w:r>
        <w:rPr>
          <w:rFonts w:ascii="Arial" w:hAnsi="Arial" w:cs="Arial"/>
          <w:sz w:val="24"/>
          <w:szCs w:val="24"/>
        </w:rPr>
        <w:t>tell</w:t>
      </w:r>
      <w:proofErr w:type="gramEnd"/>
      <w:r>
        <w:rPr>
          <w:rFonts w:ascii="Arial" w:hAnsi="Arial" w:cs="Arial"/>
          <w:sz w:val="24"/>
          <w:szCs w:val="24"/>
        </w:rPr>
        <w:t xml:space="preserve"> you the</w:t>
      </w:r>
    </w:p>
    <w:p w14:paraId="00A5DBB8" w14:textId="671BEADF" w:rsidR="002F1296" w:rsidRDefault="00BA6249" w:rsidP="006B6D09">
      <w:pPr>
        <w:spacing w:after="0"/>
        <w:rPr>
          <w:rFonts w:ascii="Arial" w:hAnsi="Arial" w:cs="Arial"/>
          <w:sz w:val="24"/>
          <w:szCs w:val="24"/>
        </w:rPr>
      </w:pPr>
      <w:r>
        <w:rPr>
          <w:rFonts w:ascii="Arial" w:hAnsi="Arial" w:cs="Arial"/>
          <w:sz w:val="24"/>
          <w:szCs w:val="24"/>
        </w:rPr>
        <w:t xml:space="preserve">  </w:t>
      </w:r>
    </w:p>
    <w:p w14:paraId="583C7F18" w14:textId="56C564C4" w:rsidR="007B5161" w:rsidRDefault="007B5161" w:rsidP="006B6D09">
      <w:pPr>
        <w:spacing w:after="0"/>
        <w:rPr>
          <w:rFonts w:ascii="Arial" w:hAnsi="Arial" w:cs="Arial"/>
          <w:sz w:val="24"/>
          <w:szCs w:val="24"/>
        </w:rPr>
      </w:pPr>
    </w:p>
    <w:p w14:paraId="5BD7F3BD" w14:textId="5F3808F0" w:rsidR="00053734" w:rsidRPr="007B5161" w:rsidRDefault="00053734" w:rsidP="006B6D09">
      <w:pPr>
        <w:spacing w:after="0"/>
        <w:rPr>
          <w:rFonts w:ascii="Arial" w:hAnsi="Arial" w:cs="Arial"/>
          <w:sz w:val="24"/>
          <w:szCs w:val="24"/>
        </w:rPr>
        <w:sectPr w:rsidR="00053734" w:rsidRPr="007B5161" w:rsidSect="007B5161">
          <w:type w:val="continuous"/>
          <w:pgSz w:w="12240" w:h="15840"/>
          <w:pgMar w:top="720" w:right="720" w:bottom="720" w:left="720" w:header="720" w:footer="720" w:gutter="0"/>
          <w:cols w:num="2" w:space="720" w:equalWidth="0">
            <w:col w:w="2880" w:space="720"/>
            <w:col w:w="7200"/>
          </w:cols>
          <w:docGrid w:linePitch="360"/>
        </w:sectPr>
      </w:pPr>
    </w:p>
    <w:p w14:paraId="597998B1" w14:textId="4EAAC732" w:rsidR="00BA6249" w:rsidRDefault="00BA6249" w:rsidP="00BA6249">
      <w:pPr>
        <w:spacing w:after="0"/>
        <w:rPr>
          <w:rFonts w:ascii="Arial" w:hAnsi="Arial" w:cs="Arial"/>
          <w:sz w:val="24"/>
          <w:szCs w:val="24"/>
        </w:rPr>
      </w:pPr>
      <w:r>
        <w:rPr>
          <w:rFonts w:ascii="Arial" w:hAnsi="Arial" w:cs="Arial"/>
          <w:sz w:val="24"/>
          <w:szCs w:val="24"/>
        </w:rPr>
        <w:t>story.</w:t>
      </w:r>
      <w:r w:rsidR="00A5464A">
        <w:rPr>
          <w:rFonts w:ascii="Arial" w:hAnsi="Arial" w:cs="Arial"/>
          <w:sz w:val="24"/>
          <w:szCs w:val="24"/>
        </w:rPr>
        <w:t xml:space="preserve"> Here is the first half of the synopsis. The other half will appear in the next issue. The draft libretto is done. The music is not – yet.</w:t>
      </w:r>
    </w:p>
    <w:p w14:paraId="73520030" w14:textId="77777777" w:rsidR="00A5464A" w:rsidRDefault="00A5464A" w:rsidP="00BA6249">
      <w:pPr>
        <w:spacing w:after="0"/>
        <w:rPr>
          <w:rFonts w:ascii="Arial" w:hAnsi="Arial" w:cs="Arial"/>
          <w:sz w:val="24"/>
          <w:szCs w:val="24"/>
        </w:rPr>
      </w:pPr>
    </w:p>
    <w:p w14:paraId="276A0656" w14:textId="77777777" w:rsidR="00A5464A" w:rsidRPr="00A5464A" w:rsidRDefault="00A5464A" w:rsidP="00A5464A">
      <w:pPr>
        <w:tabs>
          <w:tab w:val="center" w:pos="4320"/>
        </w:tabs>
        <w:suppressAutoHyphens/>
        <w:spacing w:after="0" w:line="480" w:lineRule="auto"/>
        <w:rPr>
          <w:rFonts w:ascii="Georgia" w:eastAsia="Times New Roman" w:hAnsi="Georgia" w:cs="Arial"/>
          <w:sz w:val="24"/>
          <w:szCs w:val="24"/>
        </w:rPr>
      </w:pPr>
      <w:r w:rsidRPr="00A5464A">
        <w:rPr>
          <w:rFonts w:ascii="Georgia" w:eastAsia="Times New Roman" w:hAnsi="Georgia" w:cs="Arial"/>
          <w:sz w:val="24"/>
          <w:szCs w:val="24"/>
        </w:rPr>
        <w:t xml:space="preserve">Opera sung in English set to traditional Greek/Mediterranean music. Acts are introduced by a walk-on singing quartet of </w:t>
      </w:r>
      <w:proofErr w:type="gramStart"/>
      <w:r w:rsidRPr="00A5464A">
        <w:rPr>
          <w:rFonts w:ascii="Georgia" w:eastAsia="Times New Roman" w:hAnsi="Georgia" w:cs="Arial"/>
          <w:sz w:val="24"/>
          <w:szCs w:val="24"/>
        </w:rPr>
        <w:t>the archeologists</w:t>
      </w:r>
      <w:proofErr w:type="gramEnd"/>
      <w:r w:rsidRPr="00A5464A">
        <w:rPr>
          <w:rFonts w:ascii="Georgia" w:eastAsia="Times New Roman" w:hAnsi="Georgia" w:cs="Arial"/>
          <w:sz w:val="24"/>
          <w:szCs w:val="24"/>
        </w:rPr>
        <w:t xml:space="preserve"> who discovered this story in long-sunken ancient carvings. Principal instruments include traditional Greek lyre and drums, with additional guitar, violin, and trumpet. The play requires a large enough stage to support at least a dozen warriors in battle, with two opposing raised areas (box seats) for leaders to oversee battles. Sets include a mountaintop, a couple of palace interiors, a temple, a garden, a jungle, and a battlefield.</w:t>
      </w:r>
    </w:p>
    <w:p w14:paraId="2981D371" w14:textId="77777777" w:rsidR="00A5464A" w:rsidRPr="00A5464A" w:rsidRDefault="00A5464A" w:rsidP="00A5464A">
      <w:pPr>
        <w:tabs>
          <w:tab w:val="center" w:pos="4320"/>
        </w:tabs>
        <w:suppressAutoHyphens/>
        <w:spacing w:after="0" w:line="240" w:lineRule="auto"/>
        <w:rPr>
          <w:rFonts w:ascii="Georgia" w:eastAsia="Times New Roman" w:hAnsi="Georgia" w:cs="Arial"/>
          <w:sz w:val="24"/>
          <w:szCs w:val="24"/>
        </w:rPr>
      </w:pPr>
    </w:p>
    <w:p w14:paraId="74996F1A" w14:textId="276DFCD4" w:rsidR="00A5464A" w:rsidRPr="00A5464A" w:rsidRDefault="00A5464A" w:rsidP="0082029B">
      <w:pPr>
        <w:tabs>
          <w:tab w:val="center" w:pos="4320"/>
        </w:tabs>
        <w:suppressAutoHyphens/>
        <w:spacing w:after="0" w:line="240" w:lineRule="auto"/>
        <w:jc w:val="center"/>
        <w:rPr>
          <w:rFonts w:ascii="Georgia" w:eastAsia="Times New Roman" w:hAnsi="Georgia" w:cs="Arial"/>
          <w:sz w:val="24"/>
          <w:szCs w:val="24"/>
        </w:rPr>
      </w:pPr>
      <w:r w:rsidRPr="00A5464A">
        <w:rPr>
          <w:rFonts w:ascii="Georgia" w:eastAsia="Times New Roman" w:hAnsi="Georgia" w:cs="Arial"/>
          <w:sz w:val="24"/>
          <w:szCs w:val="24"/>
        </w:rPr>
        <w:t>Synopsis</w:t>
      </w:r>
    </w:p>
    <w:p w14:paraId="3D4820DC" w14:textId="77777777" w:rsidR="00A5464A" w:rsidRPr="00A5464A" w:rsidRDefault="00A5464A" w:rsidP="00A5464A">
      <w:pPr>
        <w:tabs>
          <w:tab w:val="left" w:pos="-720"/>
        </w:tabs>
        <w:suppressAutoHyphens/>
        <w:spacing w:after="0" w:line="240" w:lineRule="auto"/>
        <w:rPr>
          <w:rFonts w:ascii="Georgia" w:eastAsia="Times New Roman" w:hAnsi="Georgia" w:cs="Arial"/>
          <w:sz w:val="24"/>
          <w:szCs w:val="24"/>
        </w:rPr>
      </w:pPr>
    </w:p>
    <w:p w14:paraId="13216314" w14:textId="77777777" w:rsidR="00A5464A" w:rsidRPr="00A5464A" w:rsidRDefault="00A5464A" w:rsidP="00A5464A">
      <w:pPr>
        <w:tabs>
          <w:tab w:val="left" w:pos="-720"/>
        </w:tabs>
        <w:suppressAutoHyphens/>
        <w:spacing w:after="0" w:line="240" w:lineRule="auto"/>
        <w:rPr>
          <w:rFonts w:ascii="Georgia" w:eastAsia="Times New Roman" w:hAnsi="Georgia" w:cs="Arial"/>
          <w:sz w:val="24"/>
          <w:szCs w:val="24"/>
        </w:rPr>
      </w:pPr>
    </w:p>
    <w:p w14:paraId="02E2B0DD" w14:textId="2F8E0969" w:rsidR="00A5464A" w:rsidRPr="00A5464A" w:rsidRDefault="00A5464A" w:rsidP="00A5464A">
      <w:pPr>
        <w:tabs>
          <w:tab w:val="left" w:pos="-720"/>
        </w:tabs>
        <w:suppressAutoHyphens/>
        <w:spacing w:after="0" w:line="480" w:lineRule="auto"/>
        <w:rPr>
          <w:rFonts w:ascii="Georgia" w:eastAsia="Times New Roman" w:hAnsi="Georgia" w:cs="Arial"/>
          <w:sz w:val="24"/>
          <w:szCs w:val="24"/>
        </w:rPr>
      </w:pPr>
      <w:r w:rsidRPr="00A5464A">
        <w:rPr>
          <w:rFonts w:ascii="Georgia" w:eastAsia="Times New Roman" w:hAnsi="Georgia" w:cs="Arial"/>
          <w:sz w:val="24"/>
          <w:szCs w:val="24"/>
        </w:rPr>
        <w:tab/>
        <w:t>In ancient Atlantis, two city-</w:t>
      </w:r>
      <w:proofErr w:type="gramStart"/>
      <w:r w:rsidRPr="00A5464A">
        <w:rPr>
          <w:rFonts w:ascii="Georgia" w:eastAsia="Times New Roman" w:hAnsi="Georgia" w:cs="Arial"/>
          <w:sz w:val="24"/>
          <w:szCs w:val="24"/>
        </w:rPr>
        <w:t>states grudgingly</w:t>
      </w:r>
      <w:proofErr w:type="gramEnd"/>
      <w:r w:rsidRPr="00A5464A">
        <w:rPr>
          <w:rFonts w:ascii="Georgia" w:eastAsia="Times New Roman" w:hAnsi="Georgia" w:cs="Arial"/>
          <w:sz w:val="24"/>
          <w:szCs w:val="24"/>
        </w:rPr>
        <w:t xml:space="preserve"> </w:t>
      </w:r>
      <w:proofErr w:type="gramStart"/>
      <w:r w:rsidRPr="00A5464A">
        <w:rPr>
          <w:rFonts w:ascii="Georgia" w:eastAsia="Times New Roman" w:hAnsi="Georgia" w:cs="Arial"/>
          <w:sz w:val="24"/>
          <w:szCs w:val="24"/>
        </w:rPr>
        <w:t>are</w:t>
      </w:r>
      <w:proofErr w:type="gramEnd"/>
      <w:r w:rsidRPr="00A5464A">
        <w:rPr>
          <w:rFonts w:ascii="Georgia" w:eastAsia="Times New Roman" w:hAnsi="Georgia" w:cs="Arial"/>
          <w:sz w:val="24"/>
          <w:szCs w:val="24"/>
        </w:rPr>
        <w:t xml:space="preserve"> connected by a wide verdant valley. Kirolos is at the seashore (the blue city) while </w:t>
      </w:r>
      <w:proofErr w:type="spellStart"/>
      <w:r w:rsidRPr="00A5464A">
        <w:rPr>
          <w:rFonts w:ascii="Georgia" w:eastAsia="Times New Roman" w:hAnsi="Georgia" w:cs="Arial"/>
          <w:sz w:val="24"/>
          <w:szCs w:val="24"/>
        </w:rPr>
        <w:t>Thrame</w:t>
      </w:r>
      <w:proofErr w:type="spellEnd"/>
      <w:r w:rsidRPr="00A5464A">
        <w:rPr>
          <w:rFonts w:ascii="Georgia" w:eastAsia="Times New Roman" w:hAnsi="Georgia" w:cs="Arial"/>
          <w:sz w:val="24"/>
          <w:szCs w:val="24"/>
        </w:rPr>
        <w:t xml:space="preserve"> is in the mountains (the red city). The two patron gods of these city-states have been forever meddling in human affairs (successions, marriages, births, etc.) and usually to disastrous effect. </w:t>
      </w:r>
      <w:proofErr w:type="spellStart"/>
      <w:r w:rsidRPr="00A5464A">
        <w:rPr>
          <w:rFonts w:ascii="Georgia" w:eastAsia="Times New Roman" w:hAnsi="Georgia" w:cs="Arial"/>
          <w:sz w:val="24"/>
          <w:szCs w:val="24"/>
        </w:rPr>
        <w:t>Belacor</w:t>
      </w:r>
      <w:proofErr w:type="spellEnd"/>
      <w:r w:rsidRPr="00A5464A">
        <w:rPr>
          <w:rFonts w:ascii="Georgia" w:eastAsia="Times New Roman" w:hAnsi="Georgia" w:cs="Arial"/>
          <w:sz w:val="24"/>
          <w:szCs w:val="24"/>
        </w:rPr>
        <w:t xml:space="preserve"> is the blue male sea/cloud god of Kirolos. </w:t>
      </w:r>
      <w:proofErr w:type="spellStart"/>
      <w:r w:rsidRPr="00A5464A">
        <w:rPr>
          <w:rFonts w:ascii="Georgia" w:eastAsia="Times New Roman" w:hAnsi="Georgia" w:cs="Arial"/>
          <w:sz w:val="24"/>
          <w:szCs w:val="24"/>
        </w:rPr>
        <w:t>Shimissa</w:t>
      </w:r>
      <w:proofErr w:type="spellEnd"/>
      <w:r w:rsidRPr="00A5464A">
        <w:rPr>
          <w:rFonts w:ascii="Georgia" w:eastAsia="Times New Roman" w:hAnsi="Georgia" w:cs="Arial"/>
          <w:sz w:val="24"/>
          <w:szCs w:val="24"/>
        </w:rPr>
        <w:t xml:space="preserve"> </w:t>
      </w:r>
      <w:r w:rsidR="002C792F">
        <w:rPr>
          <w:rFonts w:ascii="Georgia" w:eastAsia="Times New Roman" w:hAnsi="Georgia" w:cs="Arial"/>
          <w:sz w:val="24"/>
          <w:szCs w:val="24"/>
        </w:rPr>
        <w:t xml:space="preserve">is </w:t>
      </w:r>
      <w:r w:rsidRPr="00A5464A">
        <w:rPr>
          <w:rFonts w:ascii="Georgia" w:eastAsia="Times New Roman" w:hAnsi="Georgia" w:cs="Arial"/>
          <w:sz w:val="24"/>
          <w:szCs w:val="24"/>
        </w:rPr>
        <w:t xml:space="preserve">the red female volcanic firebird goddess of </w:t>
      </w:r>
      <w:proofErr w:type="spellStart"/>
      <w:r w:rsidRPr="00A5464A">
        <w:rPr>
          <w:rFonts w:ascii="Georgia" w:eastAsia="Times New Roman" w:hAnsi="Georgia" w:cs="Arial"/>
          <w:sz w:val="24"/>
          <w:szCs w:val="24"/>
        </w:rPr>
        <w:t>Thrame</w:t>
      </w:r>
      <w:proofErr w:type="spellEnd"/>
      <w:r w:rsidRPr="00A5464A">
        <w:rPr>
          <w:rFonts w:ascii="Georgia" w:eastAsia="Times New Roman" w:hAnsi="Georgia" w:cs="Arial"/>
          <w:sz w:val="24"/>
          <w:szCs w:val="24"/>
        </w:rPr>
        <w:t>. They are sibling antagonists.</w:t>
      </w:r>
    </w:p>
    <w:p w14:paraId="4DA7C369" w14:textId="77777777" w:rsidR="00A5464A" w:rsidRPr="00A5464A" w:rsidRDefault="00A5464A" w:rsidP="00A5464A">
      <w:pPr>
        <w:tabs>
          <w:tab w:val="center" w:pos="4320"/>
        </w:tabs>
        <w:suppressAutoHyphens/>
        <w:spacing w:after="0" w:line="240" w:lineRule="auto"/>
        <w:rPr>
          <w:rFonts w:ascii="Georgia" w:eastAsia="Times New Roman" w:hAnsi="Georgia" w:cs="Arial"/>
          <w:sz w:val="24"/>
          <w:szCs w:val="24"/>
        </w:rPr>
      </w:pPr>
      <w:r w:rsidRPr="00A5464A">
        <w:rPr>
          <w:rFonts w:ascii="Georgia" w:eastAsia="Times New Roman" w:hAnsi="Georgia" w:cs="Arial"/>
          <w:sz w:val="24"/>
          <w:szCs w:val="24"/>
        </w:rPr>
        <w:tab/>
      </w:r>
    </w:p>
    <w:p w14:paraId="380064AB" w14:textId="77777777" w:rsidR="00A5464A" w:rsidRPr="00A5464A" w:rsidRDefault="00A5464A" w:rsidP="00A5464A">
      <w:pPr>
        <w:tabs>
          <w:tab w:val="center" w:pos="4320"/>
        </w:tabs>
        <w:suppressAutoHyphens/>
        <w:spacing w:after="0" w:line="240" w:lineRule="auto"/>
        <w:jc w:val="center"/>
        <w:rPr>
          <w:rFonts w:ascii="Georgia" w:eastAsia="Times New Roman" w:hAnsi="Georgia" w:cs="Arial"/>
          <w:sz w:val="24"/>
          <w:szCs w:val="24"/>
        </w:rPr>
      </w:pPr>
      <w:r w:rsidRPr="00A5464A">
        <w:rPr>
          <w:rFonts w:ascii="Georgia" w:eastAsia="Times New Roman" w:hAnsi="Georgia" w:cs="Arial"/>
          <w:sz w:val="24"/>
          <w:szCs w:val="24"/>
        </w:rPr>
        <w:t>The Principle Cast &amp; Names</w:t>
      </w:r>
    </w:p>
    <w:p w14:paraId="0222D695" w14:textId="77777777" w:rsidR="00A5464A" w:rsidRPr="00A5464A" w:rsidRDefault="00A5464A" w:rsidP="00A5464A">
      <w:pPr>
        <w:tabs>
          <w:tab w:val="left" w:pos="-720"/>
        </w:tabs>
        <w:suppressAutoHyphens/>
        <w:spacing w:after="0" w:line="240" w:lineRule="auto"/>
        <w:rPr>
          <w:rFonts w:ascii="Georgia" w:eastAsia="Times New Roman" w:hAnsi="Georgia" w:cs="Arial"/>
          <w:sz w:val="24"/>
          <w:szCs w:val="24"/>
        </w:rPr>
      </w:pPr>
    </w:p>
    <w:p w14:paraId="0D8EB92C" w14:textId="77777777" w:rsidR="00A5464A" w:rsidRPr="00A5464A" w:rsidRDefault="00A5464A" w:rsidP="00A5464A">
      <w:pPr>
        <w:tabs>
          <w:tab w:val="center" w:pos="4320"/>
        </w:tabs>
        <w:suppressAutoHyphens/>
        <w:spacing w:after="0" w:line="240" w:lineRule="auto"/>
        <w:jc w:val="center"/>
        <w:rPr>
          <w:rFonts w:ascii="Georgia" w:eastAsia="Times New Roman" w:hAnsi="Georgia" w:cs="Arial"/>
          <w:sz w:val="24"/>
          <w:szCs w:val="24"/>
        </w:rPr>
      </w:pPr>
      <w:r w:rsidRPr="00A5464A">
        <w:rPr>
          <w:rFonts w:ascii="Georgia" w:eastAsia="Times New Roman" w:hAnsi="Georgia" w:cs="Arial"/>
          <w:sz w:val="24"/>
          <w:szCs w:val="24"/>
        </w:rPr>
        <w:t xml:space="preserve">Kirolos   City     </w:t>
      </w:r>
      <w:proofErr w:type="spellStart"/>
      <w:r w:rsidRPr="00A5464A">
        <w:rPr>
          <w:rFonts w:ascii="Georgia" w:eastAsia="Times New Roman" w:hAnsi="Georgia" w:cs="Arial"/>
          <w:sz w:val="24"/>
          <w:szCs w:val="24"/>
        </w:rPr>
        <w:t>Thrame</w:t>
      </w:r>
      <w:proofErr w:type="spellEnd"/>
    </w:p>
    <w:p w14:paraId="37627274" w14:textId="77777777" w:rsidR="00A5464A" w:rsidRPr="00A5464A" w:rsidRDefault="00A5464A" w:rsidP="00A5464A">
      <w:pPr>
        <w:tabs>
          <w:tab w:val="center" w:pos="4320"/>
        </w:tabs>
        <w:suppressAutoHyphens/>
        <w:spacing w:after="0" w:line="240" w:lineRule="auto"/>
        <w:jc w:val="center"/>
        <w:rPr>
          <w:rFonts w:ascii="Georgia" w:eastAsia="Times New Roman" w:hAnsi="Georgia" w:cs="Arial"/>
          <w:sz w:val="24"/>
          <w:szCs w:val="24"/>
        </w:rPr>
      </w:pPr>
      <w:proofErr w:type="spellStart"/>
      <w:r w:rsidRPr="00A5464A">
        <w:rPr>
          <w:rFonts w:ascii="Georgia" w:eastAsia="Times New Roman" w:hAnsi="Georgia" w:cs="Arial"/>
          <w:sz w:val="24"/>
          <w:szCs w:val="24"/>
        </w:rPr>
        <w:lastRenderedPageBreak/>
        <w:t>Belacor</w:t>
      </w:r>
      <w:proofErr w:type="spellEnd"/>
      <w:r w:rsidRPr="00A5464A">
        <w:rPr>
          <w:rFonts w:ascii="Georgia" w:eastAsia="Times New Roman" w:hAnsi="Georgia" w:cs="Arial"/>
          <w:sz w:val="24"/>
          <w:szCs w:val="24"/>
        </w:rPr>
        <w:t xml:space="preserve">     God      </w:t>
      </w:r>
      <w:proofErr w:type="spellStart"/>
      <w:r w:rsidRPr="00A5464A">
        <w:rPr>
          <w:rFonts w:ascii="Georgia" w:eastAsia="Times New Roman" w:hAnsi="Georgia" w:cs="Arial"/>
          <w:sz w:val="24"/>
          <w:szCs w:val="24"/>
        </w:rPr>
        <w:t>Shimissa</w:t>
      </w:r>
      <w:proofErr w:type="spellEnd"/>
    </w:p>
    <w:p w14:paraId="56CD8FBA" w14:textId="77777777" w:rsidR="00A5464A" w:rsidRPr="00A5464A" w:rsidRDefault="00A5464A" w:rsidP="00A5464A">
      <w:pPr>
        <w:tabs>
          <w:tab w:val="center" w:pos="4320"/>
        </w:tabs>
        <w:suppressAutoHyphens/>
        <w:spacing w:after="0" w:line="240" w:lineRule="auto"/>
        <w:jc w:val="center"/>
        <w:rPr>
          <w:rFonts w:ascii="Georgia" w:eastAsia="Times New Roman" w:hAnsi="Georgia" w:cs="Arial"/>
          <w:sz w:val="24"/>
          <w:szCs w:val="24"/>
        </w:rPr>
      </w:pPr>
      <w:proofErr w:type="spellStart"/>
      <w:r w:rsidRPr="00A5464A">
        <w:rPr>
          <w:rFonts w:ascii="Georgia" w:eastAsia="Times New Roman" w:hAnsi="Georgia" w:cs="Arial"/>
          <w:sz w:val="24"/>
          <w:szCs w:val="24"/>
        </w:rPr>
        <w:t>Menkanub</w:t>
      </w:r>
      <w:proofErr w:type="spellEnd"/>
      <w:r w:rsidRPr="00A5464A">
        <w:rPr>
          <w:rFonts w:ascii="Georgia" w:eastAsia="Times New Roman" w:hAnsi="Georgia" w:cs="Arial"/>
          <w:sz w:val="24"/>
          <w:szCs w:val="24"/>
        </w:rPr>
        <w:t xml:space="preserve">   King     </w:t>
      </w:r>
      <w:proofErr w:type="spellStart"/>
      <w:r w:rsidRPr="00A5464A">
        <w:rPr>
          <w:rFonts w:ascii="Georgia" w:eastAsia="Times New Roman" w:hAnsi="Georgia" w:cs="Arial"/>
          <w:sz w:val="24"/>
          <w:szCs w:val="24"/>
        </w:rPr>
        <w:t>Ygnatim</w:t>
      </w:r>
      <w:proofErr w:type="spellEnd"/>
    </w:p>
    <w:p w14:paraId="270FA644" w14:textId="77777777" w:rsidR="00A5464A" w:rsidRPr="00A5464A" w:rsidRDefault="00A5464A" w:rsidP="00A5464A">
      <w:pPr>
        <w:tabs>
          <w:tab w:val="center" w:pos="4320"/>
        </w:tabs>
        <w:suppressAutoHyphens/>
        <w:spacing w:after="0" w:line="240" w:lineRule="auto"/>
        <w:jc w:val="center"/>
        <w:rPr>
          <w:rFonts w:ascii="Georgia" w:eastAsia="Times New Roman" w:hAnsi="Georgia" w:cs="Arial"/>
          <w:sz w:val="24"/>
          <w:szCs w:val="24"/>
        </w:rPr>
      </w:pPr>
      <w:proofErr w:type="spellStart"/>
      <w:r w:rsidRPr="00A5464A">
        <w:rPr>
          <w:rFonts w:ascii="Georgia" w:eastAsia="Times New Roman" w:hAnsi="Georgia" w:cs="Arial"/>
          <w:sz w:val="24"/>
          <w:szCs w:val="24"/>
        </w:rPr>
        <w:t>Chaluna</w:t>
      </w:r>
      <w:proofErr w:type="spellEnd"/>
      <w:r w:rsidRPr="00A5464A">
        <w:rPr>
          <w:rFonts w:ascii="Georgia" w:eastAsia="Times New Roman" w:hAnsi="Georgia" w:cs="Arial"/>
          <w:sz w:val="24"/>
          <w:szCs w:val="24"/>
        </w:rPr>
        <w:t xml:space="preserve">    Heir     Torron</w:t>
      </w:r>
    </w:p>
    <w:p w14:paraId="1E6A546C" w14:textId="77777777" w:rsidR="00A5464A" w:rsidRPr="00A5464A" w:rsidRDefault="00A5464A" w:rsidP="00A5464A">
      <w:pPr>
        <w:tabs>
          <w:tab w:val="center" w:pos="4320"/>
        </w:tabs>
        <w:suppressAutoHyphens/>
        <w:spacing w:after="0" w:line="240" w:lineRule="auto"/>
        <w:jc w:val="center"/>
        <w:rPr>
          <w:rFonts w:ascii="Georgia" w:eastAsia="Times New Roman" w:hAnsi="Georgia" w:cs="Arial"/>
          <w:sz w:val="24"/>
          <w:szCs w:val="24"/>
        </w:rPr>
      </w:pPr>
      <w:r w:rsidRPr="00A5464A">
        <w:rPr>
          <w:rFonts w:ascii="Georgia" w:eastAsia="Times New Roman" w:hAnsi="Georgia" w:cs="Arial"/>
          <w:sz w:val="24"/>
          <w:szCs w:val="24"/>
        </w:rPr>
        <w:t xml:space="preserve">Quillo     </w:t>
      </w:r>
      <w:proofErr w:type="gramStart"/>
      <w:r w:rsidRPr="00A5464A">
        <w:rPr>
          <w:rFonts w:ascii="Georgia" w:eastAsia="Times New Roman" w:hAnsi="Georgia" w:cs="Arial"/>
          <w:sz w:val="24"/>
          <w:szCs w:val="24"/>
        </w:rPr>
        <w:t xml:space="preserve">General  </w:t>
      </w:r>
      <w:proofErr w:type="spellStart"/>
      <w:r w:rsidRPr="00A5464A">
        <w:rPr>
          <w:rFonts w:ascii="Georgia" w:eastAsia="Times New Roman" w:hAnsi="Georgia" w:cs="Arial"/>
          <w:sz w:val="24"/>
          <w:szCs w:val="24"/>
        </w:rPr>
        <w:t>Hoolad</w:t>
      </w:r>
      <w:proofErr w:type="spellEnd"/>
      <w:proofErr w:type="gramEnd"/>
    </w:p>
    <w:p w14:paraId="70358547" w14:textId="77777777" w:rsidR="00A5464A" w:rsidRPr="00A5464A" w:rsidRDefault="00A5464A" w:rsidP="00A5464A">
      <w:pPr>
        <w:tabs>
          <w:tab w:val="center" w:pos="4320"/>
        </w:tabs>
        <w:suppressAutoHyphens/>
        <w:spacing w:after="0" w:line="240" w:lineRule="auto"/>
        <w:jc w:val="center"/>
        <w:rPr>
          <w:rFonts w:ascii="Georgia" w:eastAsia="Times New Roman" w:hAnsi="Georgia" w:cs="Arial"/>
          <w:sz w:val="24"/>
          <w:szCs w:val="24"/>
        </w:rPr>
      </w:pPr>
      <w:proofErr w:type="spellStart"/>
      <w:r w:rsidRPr="00A5464A">
        <w:rPr>
          <w:rFonts w:ascii="Georgia" w:eastAsia="Times New Roman" w:hAnsi="Georgia" w:cs="Arial"/>
          <w:sz w:val="24"/>
          <w:szCs w:val="24"/>
        </w:rPr>
        <w:t>Riappo</w:t>
      </w:r>
      <w:proofErr w:type="spellEnd"/>
      <w:r w:rsidRPr="00A5464A">
        <w:rPr>
          <w:rFonts w:ascii="Georgia" w:eastAsia="Times New Roman" w:hAnsi="Georgia" w:cs="Arial"/>
          <w:sz w:val="24"/>
          <w:szCs w:val="24"/>
        </w:rPr>
        <w:t xml:space="preserve">   Priest   Lacca</w:t>
      </w:r>
    </w:p>
    <w:p w14:paraId="5046F106" w14:textId="77777777" w:rsidR="00A5464A" w:rsidRPr="00A5464A" w:rsidRDefault="00A5464A" w:rsidP="00A5464A">
      <w:pPr>
        <w:tabs>
          <w:tab w:val="center" w:pos="4320"/>
        </w:tabs>
        <w:suppressAutoHyphens/>
        <w:spacing w:after="0" w:line="240" w:lineRule="auto"/>
        <w:jc w:val="center"/>
        <w:rPr>
          <w:rFonts w:ascii="Georgia" w:eastAsia="Times New Roman" w:hAnsi="Georgia" w:cs="Arial"/>
          <w:sz w:val="24"/>
          <w:szCs w:val="24"/>
        </w:rPr>
      </w:pPr>
      <w:proofErr w:type="spellStart"/>
      <w:r w:rsidRPr="00A5464A">
        <w:rPr>
          <w:rFonts w:ascii="Georgia" w:eastAsia="Times New Roman" w:hAnsi="Georgia" w:cs="Arial"/>
          <w:sz w:val="24"/>
          <w:szCs w:val="24"/>
        </w:rPr>
        <w:t>Zupi</w:t>
      </w:r>
      <w:proofErr w:type="spellEnd"/>
      <w:r w:rsidRPr="00A5464A">
        <w:rPr>
          <w:rFonts w:ascii="Georgia" w:eastAsia="Times New Roman" w:hAnsi="Georgia" w:cs="Arial"/>
          <w:sz w:val="24"/>
          <w:szCs w:val="24"/>
        </w:rPr>
        <w:t xml:space="preserve">     Servant   Pamo</w:t>
      </w:r>
    </w:p>
    <w:p w14:paraId="4C995350" w14:textId="77777777" w:rsidR="00A5464A" w:rsidRPr="00A5464A" w:rsidRDefault="00A5464A" w:rsidP="00A5464A">
      <w:pPr>
        <w:tabs>
          <w:tab w:val="left" w:pos="-720"/>
        </w:tabs>
        <w:suppressAutoHyphens/>
        <w:spacing w:after="0" w:line="240" w:lineRule="auto"/>
        <w:jc w:val="center"/>
        <w:rPr>
          <w:rFonts w:ascii="Georgia" w:eastAsia="Times New Roman" w:hAnsi="Georgia" w:cs="Arial"/>
          <w:sz w:val="24"/>
          <w:szCs w:val="24"/>
        </w:rPr>
      </w:pPr>
    </w:p>
    <w:p w14:paraId="311DFFA0" w14:textId="77777777" w:rsidR="00A5464A" w:rsidRPr="00A5464A" w:rsidRDefault="00A5464A" w:rsidP="00A5464A">
      <w:pPr>
        <w:tabs>
          <w:tab w:val="left" w:pos="-720"/>
        </w:tabs>
        <w:suppressAutoHyphens/>
        <w:spacing w:after="0" w:line="480" w:lineRule="auto"/>
        <w:rPr>
          <w:rFonts w:ascii="Georgia" w:eastAsia="Times New Roman" w:hAnsi="Georgia" w:cs="Arial"/>
          <w:sz w:val="24"/>
          <w:szCs w:val="24"/>
        </w:rPr>
      </w:pPr>
      <w:r w:rsidRPr="00A5464A">
        <w:rPr>
          <w:rFonts w:ascii="Georgia" w:eastAsia="Times New Roman" w:hAnsi="Georgia" w:cs="Arial"/>
          <w:sz w:val="24"/>
          <w:szCs w:val="24"/>
        </w:rPr>
        <w:t>ACT ONE</w:t>
      </w:r>
    </w:p>
    <w:p w14:paraId="66E4759D" w14:textId="77777777" w:rsidR="00A5464A" w:rsidRPr="00A5464A" w:rsidRDefault="00A5464A" w:rsidP="00A5464A">
      <w:pPr>
        <w:tabs>
          <w:tab w:val="left" w:pos="-720"/>
        </w:tabs>
        <w:suppressAutoHyphens/>
        <w:spacing w:after="0" w:line="480" w:lineRule="auto"/>
        <w:rPr>
          <w:rFonts w:ascii="Georgia" w:eastAsia="Times New Roman" w:hAnsi="Georgia" w:cs="Arial"/>
          <w:sz w:val="24"/>
          <w:szCs w:val="24"/>
        </w:rPr>
      </w:pPr>
      <w:r w:rsidRPr="00A5464A">
        <w:rPr>
          <w:rFonts w:ascii="Georgia" w:eastAsia="Times New Roman" w:hAnsi="Georgia" w:cs="Arial"/>
          <w:sz w:val="24"/>
          <w:szCs w:val="24"/>
        </w:rPr>
        <w:t>INTRODUCTION</w:t>
      </w:r>
    </w:p>
    <w:p w14:paraId="6580F5BA" w14:textId="77777777" w:rsidR="00A5464A" w:rsidRPr="00A5464A" w:rsidRDefault="00A5464A" w:rsidP="00A5464A">
      <w:pPr>
        <w:tabs>
          <w:tab w:val="left" w:pos="-720"/>
        </w:tabs>
        <w:suppressAutoHyphens/>
        <w:spacing w:after="0" w:line="480" w:lineRule="auto"/>
        <w:rPr>
          <w:rFonts w:ascii="Georgia" w:eastAsia="Times New Roman" w:hAnsi="Georgia" w:cs="Arial"/>
          <w:sz w:val="24"/>
          <w:szCs w:val="24"/>
        </w:rPr>
      </w:pPr>
      <w:r w:rsidRPr="00A5464A">
        <w:rPr>
          <w:rFonts w:ascii="Georgia" w:eastAsia="Times New Roman" w:hAnsi="Georgia" w:cs="Arial"/>
          <w:sz w:val="24"/>
          <w:szCs w:val="24"/>
        </w:rPr>
        <w:tab/>
        <w:t>Archeologist quartet introduces lay of the land and excuses the use of modern music to tell an ancient story. They assumed traditional Greek music was a close approximation, since the carvings didn’t come with sheet music.</w:t>
      </w:r>
    </w:p>
    <w:p w14:paraId="1F5FDDC7" w14:textId="77777777" w:rsidR="00A5464A" w:rsidRPr="00A5464A" w:rsidRDefault="00A5464A" w:rsidP="00A5464A">
      <w:pPr>
        <w:tabs>
          <w:tab w:val="left" w:pos="-720"/>
        </w:tabs>
        <w:suppressAutoHyphens/>
        <w:spacing w:after="0" w:line="480" w:lineRule="auto"/>
        <w:rPr>
          <w:rFonts w:ascii="Georgia" w:eastAsia="Times New Roman" w:hAnsi="Georgia" w:cs="Arial"/>
          <w:sz w:val="24"/>
          <w:szCs w:val="24"/>
        </w:rPr>
      </w:pPr>
    </w:p>
    <w:p w14:paraId="3BCBE2C6" w14:textId="77777777" w:rsidR="00A5464A" w:rsidRPr="00A5464A" w:rsidRDefault="00A5464A" w:rsidP="00A5464A">
      <w:pPr>
        <w:tabs>
          <w:tab w:val="left" w:pos="-720"/>
        </w:tabs>
        <w:suppressAutoHyphens/>
        <w:spacing w:after="0" w:line="480" w:lineRule="auto"/>
        <w:rPr>
          <w:rFonts w:ascii="Georgia" w:eastAsia="Times New Roman" w:hAnsi="Georgia" w:cs="Arial"/>
          <w:sz w:val="24"/>
          <w:szCs w:val="24"/>
        </w:rPr>
      </w:pPr>
      <w:r w:rsidRPr="00A5464A">
        <w:rPr>
          <w:rFonts w:ascii="Georgia" w:eastAsia="Times New Roman" w:hAnsi="Georgia" w:cs="Arial"/>
          <w:sz w:val="24"/>
          <w:szCs w:val="24"/>
        </w:rPr>
        <w:t>SCENE ONE: Mountaintop overlooking the valley</w:t>
      </w:r>
    </w:p>
    <w:p w14:paraId="17C7AAB6" w14:textId="77777777" w:rsidR="00A5464A" w:rsidRPr="00A5464A" w:rsidRDefault="00A5464A" w:rsidP="00A5464A">
      <w:pPr>
        <w:tabs>
          <w:tab w:val="left" w:pos="-720"/>
        </w:tabs>
        <w:suppressAutoHyphens/>
        <w:spacing w:after="0" w:line="480" w:lineRule="auto"/>
        <w:rPr>
          <w:rFonts w:ascii="Georgia" w:eastAsia="Times New Roman" w:hAnsi="Georgia" w:cs="Arial"/>
          <w:sz w:val="24"/>
          <w:szCs w:val="24"/>
        </w:rPr>
      </w:pPr>
      <w:r w:rsidRPr="00A5464A">
        <w:rPr>
          <w:rFonts w:ascii="Georgia" w:eastAsia="Times New Roman" w:hAnsi="Georgia" w:cs="Arial"/>
          <w:sz w:val="24"/>
          <w:szCs w:val="24"/>
        </w:rPr>
        <w:tab/>
        <w:t xml:space="preserve">As the story opens, the two cities are on the brink of war. </w:t>
      </w:r>
      <w:proofErr w:type="spellStart"/>
      <w:r w:rsidRPr="00A5464A">
        <w:rPr>
          <w:rFonts w:ascii="Georgia" w:eastAsia="Times New Roman" w:hAnsi="Georgia" w:cs="Arial"/>
          <w:sz w:val="24"/>
          <w:szCs w:val="24"/>
        </w:rPr>
        <w:t>Belacor</w:t>
      </w:r>
      <w:proofErr w:type="spellEnd"/>
      <w:r w:rsidRPr="00A5464A">
        <w:rPr>
          <w:rFonts w:ascii="Georgia" w:eastAsia="Times New Roman" w:hAnsi="Georgia" w:cs="Arial"/>
          <w:sz w:val="24"/>
          <w:szCs w:val="24"/>
        </w:rPr>
        <w:t xml:space="preserve"> and </w:t>
      </w:r>
      <w:proofErr w:type="spellStart"/>
      <w:r w:rsidRPr="00A5464A">
        <w:rPr>
          <w:rFonts w:ascii="Georgia" w:eastAsia="Times New Roman" w:hAnsi="Georgia" w:cs="Arial"/>
          <w:sz w:val="24"/>
          <w:szCs w:val="24"/>
        </w:rPr>
        <w:t>Shimissa</w:t>
      </w:r>
      <w:proofErr w:type="spellEnd"/>
      <w:r w:rsidRPr="00A5464A">
        <w:rPr>
          <w:rFonts w:ascii="Georgia" w:eastAsia="Times New Roman" w:hAnsi="Georgia" w:cs="Arial"/>
          <w:sz w:val="24"/>
          <w:szCs w:val="24"/>
        </w:rPr>
        <w:t xml:space="preserve"> descend to a mountaintop and dance around one another in an almost combative style. Realizing what a mess they have made of their subjects' lives, they agree and promise one another to stop interfering in human affairs. Their song is built around, “How have I let this come to pass?” </w:t>
      </w:r>
      <w:proofErr w:type="gramStart"/>
      <w:r w:rsidRPr="00A5464A">
        <w:rPr>
          <w:rFonts w:ascii="Georgia" w:eastAsia="Times New Roman" w:hAnsi="Georgia" w:cs="Arial"/>
          <w:sz w:val="24"/>
          <w:szCs w:val="24"/>
        </w:rPr>
        <w:t>In spite of</w:t>
      </w:r>
      <w:proofErr w:type="gramEnd"/>
      <w:r w:rsidRPr="00A5464A">
        <w:rPr>
          <w:rFonts w:ascii="Georgia" w:eastAsia="Times New Roman" w:hAnsi="Georgia" w:cs="Arial"/>
          <w:sz w:val="24"/>
          <w:szCs w:val="24"/>
        </w:rPr>
        <w:t xml:space="preserve"> them being brother and sister, they are very touchy and </w:t>
      </w:r>
      <w:proofErr w:type="gramStart"/>
      <w:r w:rsidRPr="00A5464A">
        <w:rPr>
          <w:rFonts w:ascii="Georgia" w:eastAsia="Times New Roman" w:hAnsi="Georgia" w:cs="Arial"/>
          <w:sz w:val="24"/>
          <w:szCs w:val="24"/>
        </w:rPr>
        <w:t>clearly</w:t>
      </w:r>
      <w:proofErr w:type="gramEnd"/>
      <w:r w:rsidRPr="00A5464A">
        <w:rPr>
          <w:rFonts w:ascii="Georgia" w:eastAsia="Times New Roman" w:hAnsi="Georgia" w:cs="Arial"/>
          <w:sz w:val="24"/>
          <w:szCs w:val="24"/>
        </w:rPr>
        <w:t xml:space="preserve"> lovers. They can still give counsel to anyone who asks them by name, but there will be no more unsolicited schemes. The scenes between the gods are all in this combative, almost Flamenco style, to demonstrate their high passions, good and bad. </w:t>
      </w:r>
    </w:p>
    <w:p w14:paraId="61ECC75B" w14:textId="77777777" w:rsidR="00A5464A" w:rsidRPr="00A5464A" w:rsidRDefault="00A5464A" w:rsidP="00A5464A">
      <w:pPr>
        <w:tabs>
          <w:tab w:val="left" w:pos="-720"/>
        </w:tabs>
        <w:suppressAutoHyphens/>
        <w:spacing w:after="0" w:line="480" w:lineRule="auto"/>
        <w:rPr>
          <w:rFonts w:ascii="Georgia" w:eastAsia="Times New Roman" w:hAnsi="Georgia" w:cs="Arial"/>
          <w:sz w:val="24"/>
          <w:szCs w:val="24"/>
        </w:rPr>
      </w:pPr>
    </w:p>
    <w:p w14:paraId="53A8D396" w14:textId="77777777" w:rsidR="00A5464A" w:rsidRPr="00A5464A" w:rsidRDefault="00A5464A" w:rsidP="00A5464A">
      <w:pPr>
        <w:tabs>
          <w:tab w:val="left" w:pos="-720"/>
        </w:tabs>
        <w:suppressAutoHyphens/>
        <w:spacing w:after="0" w:line="480" w:lineRule="auto"/>
        <w:rPr>
          <w:rFonts w:ascii="Georgia" w:eastAsia="Times New Roman" w:hAnsi="Georgia" w:cs="Arial"/>
          <w:sz w:val="24"/>
          <w:szCs w:val="24"/>
        </w:rPr>
      </w:pPr>
      <w:r w:rsidRPr="00A5464A">
        <w:rPr>
          <w:rFonts w:ascii="Georgia" w:eastAsia="Times New Roman" w:hAnsi="Georgia" w:cs="Arial"/>
          <w:sz w:val="24"/>
          <w:szCs w:val="24"/>
        </w:rPr>
        <w:t>SCENE TWO: Battlefield</w:t>
      </w:r>
    </w:p>
    <w:p w14:paraId="0ECA000E" w14:textId="77777777" w:rsidR="00A5464A" w:rsidRPr="00A5464A" w:rsidRDefault="00A5464A" w:rsidP="00A5464A">
      <w:pPr>
        <w:tabs>
          <w:tab w:val="left" w:pos="-720"/>
        </w:tabs>
        <w:suppressAutoHyphens/>
        <w:spacing w:after="0" w:line="480" w:lineRule="auto"/>
        <w:rPr>
          <w:rFonts w:ascii="Georgia" w:eastAsia="Times New Roman" w:hAnsi="Georgia" w:cs="Arial"/>
          <w:sz w:val="24"/>
          <w:szCs w:val="24"/>
        </w:rPr>
      </w:pPr>
      <w:r w:rsidRPr="00A5464A">
        <w:rPr>
          <w:rFonts w:ascii="Georgia" w:eastAsia="Times New Roman" w:hAnsi="Georgia" w:cs="Arial"/>
          <w:sz w:val="24"/>
          <w:szCs w:val="24"/>
        </w:rPr>
        <w:tab/>
        <w:t xml:space="preserve">As the red </w:t>
      </w:r>
      <w:proofErr w:type="spellStart"/>
      <w:r w:rsidRPr="00A5464A">
        <w:rPr>
          <w:rFonts w:ascii="Georgia" w:eastAsia="Times New Roman" w:hAnsi="Georgia" w:cs="Arial"/>
          <w:sz w:val="24"/>
          <w:szCs w:val="24"/>
        </w:rPr>
        <w:t>Thrame</w:t>
      </w:r>
      <w:proofErr w:type="spellEnd"/>
      <w:r w:rsidRPr="00A5464A">
        <w:rPr>
          <w:rFonts w:ascii="Georgia" w:eastAsia="Times New Roman" w:hAnsi="Georgia" w:cs="Arial"/>
          <w:sz w:val="24"/>
          <w:szCs w:val="24"/>
        </w:rPr>
        <w:t xml:space="preserve"> army marches to battle, </w:t>
      </w:r>
      <w:proofErr w:type="spellStart"/>
      <w:r w:rsidRPr="00A5464A">
        <w:rPr>
          <w:rFonts w:ascii="Georgia" w:eastAsia="Times New Roman" w:hAnsi="Georgia" w:cs="Arial"/>
          <w:sz w:val="24"/>
          <w:szCs w:val="24"/>
        </w:rPr>
        <w:t>Belacor</w:t>
      </w:r>
      <w:proofErr w:type="spellEnd"/>
      <w:r w:rsidRPr="00A5464A">
        <w:rPr>
          <w:rFonts w:ascii="Georgia" w:eastAsia="Times New Roman" w:hAnsi="Georgia" w:cs="Arial"/>
          <w:sz w:val="24"/>
          <w:szCs w:val="24"/>
        </w:rPr>
        <w:t xml:space="preserve"> takes human form as an old peasant man with a water wagon and curses </w:t>
      </w:r>
      <w:proofErr w:type="spellStart"/>
      <w:r w:rsidRPr="00A5464A">
        <w:rPr>
          <w:rFonts w:ascii="Georgia" w:eastAsia="Times New Roman" w:hAnsi="Georgia" w:cs="Arial"/>
          <w:sz w:val="24"/>
          <w:szCs w:val="24"/>
        </w:rPr>
        <w:t>Ygnatim</w:t>
      </w:r>
      <w:proofErr w:type="spellEnd"/>
      <w:r w:rsidRPr="00A5464A">
        <w:rPr>
          <w:rFonts w:ascii="Georgia" w:eastAsia="Times New Roman" w:hAnsi="Georgia" w:cs="Arial"/>
          <w:sz w:val="24"/>
          <w:szCs w:val="24"/>
        </w:rPr>
        <w:t xml:space="preserve">, the king of </w:t>
      </w:r>
      <w:proofErr w:type="spellStart"/>
      <w:r w:rsidRPr="00A5464A">
        <w:rPr>
          <w:rFonts w:ascii="Georgia" w:eastAsia="Times New Roman" w:hAnsi="Georgia" w:cs="Arial"/>
          <w:sz w:val="24"/>
          <w:szCs w:val="24"/>
        </w:rPr>
        <w:t>Thrame</w:t>
      </w:r>
      <w:proofErr w:type="spellEnd"/>
      <w:r w:rsidRPr="00A5464A">
        <w:rPr>
          <w:rFonts w:ascii="Georgia" w:eastAsia="Times New Roman" w:hAnsi="Georgia" w:cs="Arial"/>
          <w:sz w:val="24"/>
          <w:szCs w:val="24"/>
        </w:rPr>
        <w:t xml:space="preserve">, such that he cannot be resurrected. This, of course, is breaking his promise to </w:t>
      </w:r>
      <w:proofErr w:type="spellStart"/>
      <w:r w:rsidRPr="00A5464A">
        <w:rPr>
          <w:rFonts w:ascii="Georgia" w:eastAsia="Times New Roman" w:hAnsi="Georgia" w:cs="Arial"/>
          <w:sz w:val="24"/>
          <w:szCs w:val="24"/>
        </w:rPr>
        <w:t>Shimissa</w:t>
      </w:r>
      <w:proofErr w:type="spellEnd"/>
      <w:r w:rsidRPr="00A5464A">
        <w:rPr>
          <w:rFonts w:ascii="Georgia" w:eastAsia="Times New Roman" w:hAnsi="Georgia" w:cs="Arial"/>
          <w:sz w:val="24"/>
          <w:szCs w:val="24"/>
        </w:rPr>
        <w:t xml:space="preserve"> not to meddle. This while King </w:t>
      </w:r>
      <w:proofErr w:type="spellStart"/>
      <w:r w:rsidRPr="00A5464A">
        <w:rPr>
          <w:rFonts w:ascii="Georgia" w:eastAsia="Times New Roman" w:hAnsi="Georgia" w:cs="Arial"/>
          <w:sz w:val="24"/>
          <w:szCs w:val="24"/>
        </w:rPr>
        <w:t>Ygnatim</w:t>
      </w:r>
      <w:proofErr w:type="spellEnd"/>
      <w:r w:rsidRPr="00A5464A">
        <w:rPr>
          <w:rFonts w:ascii="Georgia" w:eastAsia="Times New Roman" w:hAnsi="Georgia" w:cs="Arial"/>
          <w:sz w:val="24"/>
          <w:szCs w:val="24"/>
        </w:rPr>
        <w:t xml:space="preserve"> sings how he will finally “get his revenge.”</w:t>
      </w:r>
    </w:p>
    <w:p w14:paraId="7670D566" w14:textId="77777777" w:rsidR="00A5464A" w:rsidRPr="00A5464A" w:rsidRDefault="00A5464A" w:rsidP="00A5464A">
      <w:pPr>
        <w:tabs>
          <w:tab w:val="left" w:pos="-720"/>
        </w:tabs>
        <w:suppressAutoHyphens/>
        <w:spacing w:after="0" w:line="480" w:lineRule="auto"/>
        <w:rPr>
          <w:rFonts w:ascii="Georgia" w:eastAsia="Times New Roman" w:hAnsi="Georgia" w:cs="Arial"/>
          <w:sz w:val="24"/>
          <w:szCs w:val="24"/>
        </w:rPr>
      </w:pPr>
      <w:r w:rsidRPr="00A5464A">
        <w:rPr>
          <w:rFonts w:ascii="Georgia" w:eastAsia="Times New Roman" w:hAnsi="Georgia" w:cs="Arial"/>
          <w:sz w:val="24"/>
          <w:szCs w:val="24"/>
        </w:rPr>
        <w:tab/>
        <w:t xml:space="preserve">The song for this scene is the main theme of the play. It is the principals singing over the soldiers who chant their own rhythm. Think “Do I Want to Know” by Arctic Monkeys or “Kashmir” by Led Zeppelin. When battles start, the soldiers switch to hand clapping and weapon slapping to keep </w:t>
      </w:r>
      <w:r w:rsidRPr="00A5464A">
        <w:rPr>
          <w:rFonts w:ascii="Georgia" w:eastAsia="Times New Roman" w:hAnsi="Georgia" w:cs="Arial"/>
          <w:sz w:val="24"/>
          <w:szCs w:val="24"/>
        </w:rPr>
        <w:lastRenderedPageBreak/>
        <w:t xml:space="preserve">their back beat. The song shifts toward the end to a darker melody or key as things go badly (the kings die in this scene). The song appears two other times during the play. At the end of Act One there is a negotiation scene that also ends badly. And the finale, where the second part is upbeat and triumphant since there is at last a happy ending. </w:t>
      </w:r>
    </w:p>
    <w:p w14:paraId="61B7B2B9" w14:textId="77777777" w:rsidR="00A5464A" w:rsidRPr="00A5464A" w:rsidRDefault="00A5464A" w:rsidP="00A5464A">
      <w:pPr>
        <w:tabs>
          <w:tab w:val="left" w:pos="-720"/>
        </w:tabs>
        <w:suppressAutoHyphens/>
        <w:spacing w:after="0" w:line="480" w:lineRule="auto"/>
        <w:rPr>
          <w:rFonts w:ascii="Georgia" w:eastAsia="Times New Roman" w:hAnsi="Georgia" w:cs="Arial"/>
          <w:sz w:val="24"/>
          <w:szCs w:val="24"/>
        </w:rPr>
      </w:pPr>
      <w:r w:rsidRPr="00A5464A">
        <w:rPr>
          <w:rFonts w:ascii="Georgia" w:eastAsia="Times New Roman" w:hAnsi="Georgia" w:cs="Arial"/>
          <w:sz w:val="24"/>
          <w:szCs w:val="24"/>
        </w:rPr>
        <w:tab/>
        <w:t xml:space="preserve">As the battle ensues, the scene and actors shift to the other side of the stage (of the battlefield) where </w:t>
      </w:r>
      <w:proofErr w:type="spellStart"/>
      <w:r w:rsidRPr="00A5464A">
        <w:rPr>
          <w:rFonts w:ascii="Georgia" w:eastAsia="Times New Roman" w:hAnsi="Georgia" w:cs="Arial"/>
          <w:sz w:val="24"/>
          <w:szCs w:val="24"/>
        </w:rPr>
        <w:t>Menkanub</w:t>
      </w:r>
      <w:proofErr w:type="spellEnd"/>
      <w:r w:rsidRPr="00A5464A">
        <w:rPr>
          <w:rFonts w:ascii="Georgia" w:eastAsia="Times New Roman" w:hAnsi="Georgia" w:cs="Arial"/>
          <w:sz w:val="24"/>
          <w:szCs w:val="24"/>
        </w:rPr>
        <w:t xml:space="preserve">, the king of the blue city Kirolos, seeks tactical advice from his god of the sea </w:t>
      </w:r>
      <w:proofErr w:type="spellStart"/>
      <w:r w:rsidRPr="00A5464A">
        <w:rPr>
          <w:rFonts w:ascii="Georgia" w:eastAsia="Times New Roman" w:hAnsi="Georgia" w:cs="Arial"/>
          <w:sz w:val="24"/>
          <w:szCs w:val="24"/>
        </w:rPr>
        <w:t>Belacor</w:t>
      </w:r>
      <w:proofErr w:type="spellEnd"/>
      <w:r w:rsidRPr="00A5464A">
        <w:rPr>
          <w:rFonts w:ascii="Georgia" w:eastAsia="Times New Roman" w:hAnsi="Georgia" w:cs="Arial"/>
          <w:sz w:val="24"/>
          <w:szCs w:val="24"/>
        </w:rPr>
        <w:t xml:space="preserve">, who is currently in human form and does not answer. </w:t>
      </w:r>
      <w:proofErr w:type="spellStart"/>
      <w:r w:rsidRPr="00A5464A">
        <w:rPr>
          <w:rFonts w:ascii="Georgia" w:eastAsia="Times New Roman" w:hAnsi="Georgia" w:cs="Arial"/>
          <w:sz w:val="24"/>
          <w:szCs w:val="24"/>
        </w:rPr>
        <w:t>Menkanub</w:t>
      </w:r>
      <w:proofErr w:type="spellEnd"/>
      <w:r w:rsidRPr="00A5464A">
        <w:rPr>
          <w:rFonts w:ascii="Georgia" w:eastAsia="Times New Roman" w:hAnsi="Georgia" w:cs="Arial"/>
          <w:sz w:val="24"/>
          <w:szCs w:val="24"/>
        </w:rPr>
        <w:t xml:space="preserve"> continues the song about finally “getting his revenge.” </w:t>
      </w:r>
      <w:proofErr w:type="spellStart"/>
      <w:r w:rsidRPr="00A5464A">
        <w:rPr>
          <w:rFonts w:ascii="Georgia" w:eastAsia="Times New Roman" w:hAnsi="Georgia" w:cs="Arial"/>
          <w:sz w:val="24"/>
          <w:szCs w:val="24"/>
        </w:rPr>
        <w:t>Menkanub</w:t>
      </w:r>
      <w:proofErr w:type="spellEnd"/>
      <w:r w:rsidRPr="00A5464A">
        <w:rPr>
          <w:rFonts w:ascii="Georgia" w:eastAsia="Times New Roman" w:hAnsi="Georgia" w:cs="Arial"/>
          <w:sz w:val="24"/>
          <w:szCs w:val="24"/>
        </w:rPr>
        <w:t xml:space="preserve"> disagrees with the advice from his general Quillo, makes the wrong choice on his own and dies. The audience sees that had </w:t>
      </w:r>
      <w:proofErr w:type="spellStart"/>
      <w:r w:rsidRPr="00A5464A">
        <w:rPr>
          <w:rFonts w:ascii="Georgia" w:eastAsia="Times New Roman" w:hAnsi="Georgia" w:cs="Arial"/>
          <w:sz w:val="24"/>
          <w:szCs w:val="24"/>
        </w:rPr>
        <w:t>Belacor</w:t>
      </w:r>
      <w:proofErr w:type="spellEnd"/>
      <w:r w:rsidRPr="00A5464A">
        <w:rPr>
          <w:rFonts w:ascii="Georgia" w:eastAsia="Times New Roman" w:hAnsi="Georgia" w:cs="Arial"/>
          <w:sz w:val="24"/>
          <w:szCs w:val="24"/>
        </w:rPr>
        <w:t xml:space="preserve"> not been meddling, the god would have been there for the king, and the king might not have died. </w:t>
      </w:r>
    </w:p>
    <w:p w14:paraId="5F504908" w14:textId="77777777" w:rsidR="00A5464A" w:rsidRPr="00A5464A" w:rsidRDefault="00A5464A" w:rsidP="00A5464A">
      <w:pPr>
        <w:tabs>
          <w:tab w:val="left" w:pos="-720"/>
        </w:tabs>
        <w:suppressAutoHyphens/>
        <w:spacing w:after="0" w:line="480" w:lineRule="auto"/>
        <w:rPr>
          <w:rFonts w:ascii="Georgia" w:eastAsia="Times New Roman" w:hAnsi="Georgia" w:cs="Arial"/>
          <w:sz w:val="24"/>
          <w:szCs w:val="24"/>
        </w:rPr>
      </w:pPr>
      <w:r w:rsidRPr="00A5464A">
        <w:rPr>
          <w:rFonts w:ascii="Georgia" w:eastAsia="Times New Roman" w:hAnsi="Georgia" w:cs="Arial"/>
          <w:sz w:val="24"/>
          <w:szCs w:val="24"/>
        </w:rPr>
        <w:tab/>
        <w:t xml:space="preserve">Shifting back to the other side of the battle, </w:t>
      </w:r>
      <w:proofErr w:type="spellStart"/>
      <w:r w:rsidRPr="00A5464A">
        <w:rPr>
          <w:rFonts w:ascii="Georgia" w:eastAsia="Times New Roman" w:hAnsi="Georgia" w:cs="Arial"/>
          <w:sz w:val="24"/>
          <w:szCs w:val="24"/>
        </w:rPr>
        <w:t>Ygnatim</w:t>
      </w:r>
      <w:proofErr w:type="spellEnd"/>
      <w:r w:rsidRPr="00A5464A">
        <w:rPr>
          <w:rFonts w:ascii="Georgia" w:eastAsia="Times New Roman" w:hAnsi="Georgia" w:cs="Arial"/>
          <w:sz w:val="24"/>
          <w:szCs w:val="24"/>
        </w:rPr>
        <w:t xml:space="preserve">, full of pride and angry with his god, refuses to ask for </w:t>
      </w:r>
      <w:proofErr w:type="spellStart"/>
      <w:r w:rsidRPr="00A5464A">
        <w:rPr>
          <w:rFonts w:ascii="Georgia" w:eastAsia="Times New Roman" w:hAnsi="Georgia" w:cs="Arial"/>
          <w:sz w:val="24"/>
          <w:szCs w:val="24"/>
        </w:rPr>
        <w:t>Shimissa’s</w:t>
      </w:r>
      <w:proofErr w:type="spellEnd"/>
      <w:r w:rsidRPr="00A5464A">
        <w:rPr>
          <w:rFonts w:ascii="Georgia" w:eastAsia="Times New Roman" w:hAnsi="Georgia" w:cs="Arial"/>
          <w:sz w:val="24"/>
          <w:szCs w:val="24"/>
        </w:rPr>
        <w:t xml:space="preserve"> help, also disagrees with his general </w:t>
      </w:r>
      <w:proofErr w:type="spellStart"/>
      <w:r w:rsidRPr="00A5464A">
        <w:rPr>
          <w:rFonts w:ascii="Georgia" w:eastAsia="Times New Roman" w:hAnsi="Georgia" w:cs="Arial"/>
          <w:sz w:val="24"/>
          <w:szCs w:val="24"/>
        </w:rPr>
        <w:t>Hoolad</w:t>
      </w:r>
      <w:proofErr w:type="spellEnd"/>
      <w:r w:rsidRPr="00A5464A">
        <w:rPr>
          <w:rFonts w:ascii="Georgia" w:eastAsia="Times New Roman" w:hAnsi="Georgia" w:cs="Arial"/>
          <w:sz w:val="24"/>
          <w:szCs w:val="24"/>
        </w:rPr>
        <w:t xml:space="preserve">, makes a bad choice, </w:t>
      </w:r>
      <w:proofErr w:type="gramStart"/>
      <w:r w:rsidRPr="00A5464A">
        <w:rPr>
          <w:rFonts w:ascii="Georgia" w:eastAsia="Times New Roman" w:hAnsi="Georgia" w:cs="Arial"/>
          <w:sz w:val="24"/>
          <w:szCs w:val="24"/>
        </w:rPr>
        <w:t>and also</w:t>
      </w:r>
      <w:proofErr w:type="gramEnd"/>
      <w:r w:rsidRPr="00A5464A">
        <w:rPr>
          <w:rFonts w:ascii="Georgia" w:eastAsia="Times New Roman" w:hAnsi="Georgia" w:cs="Arial"/>
          <w:sz w:val="24"/>
          <w:szCs w:val="24"/>
        </w:rPr>
        <w:t xml:space="preserve"> dies. </w:t>
      </w:r>
    </w:p>
    <w:p w14:paraId="260EB257" w14:textId="77777777" w:rsidR="00A5464A" w:rsidRPr="00A5464A" w:rsidRDefault="00A5464A" w:rsidP="00A5464A">
      <w:pPr>
        <w:tabs>
          <w:tab w:val="left" w:pos="-720"/>
        </w:tabs>
        <w:suppressAutoHyphens/>
        <w:spacing w:after="0" w:line="480" w:lineRule="auto"/>
        <w:rPr>
          <w:rFonts w:ascii="Georgia" w:eastAsia="Times New Roman" w:hAnsi="Georgia" w:cs="Arial"/>
          <w:sz w:val="24"/>
          <w:szCs w:val="24"/>
        </w:rPr>
      </w:pPr>
      <w:r w:rsidRPr="00A5464A">
        <w:rPr>
          <w:rFonts w:ascii="Georgia" w:eastAsia="Times New Roman" w:hAnsi="Georgia" w:cs="Arial"/>
          <w:sz w:val="24"/>
          <w:szCs w:val="24"/>
        </w:rPr>
        <w:tab/>
      </w:r>
      <w:proofErr w:type="spellStart"/>
      <w:r w:rsidRPr="00A5464A">
        <w:rPr>
          <w:rFonts w:ascii="Georgia" w:eastAsia="Times New Roman" w:hAnsi="Georgia" w:cs="Arial"/>
          <w:sz w:val="24"/>
          <w:szCs w:val="24"/>
        </w:rPr>
        <w:t>Menkanub's</w:t>
      </w:r>
      <w:proofErr w:type="spellEnd"/>
      <w:r w:rsidRPr="00A5464A">
        <w:rPr>
          <w:rFonts w:ascii="Georgia" w:eastAsia="Times New Roman" w:hAnsi="Georgia" w:cs="Arial"/>
          <w:sz w:val="24"/>
          <w:szCs w:val="24"/>
        </w:rPr>
        <w:t xml:space="preserve"> second in command, and his successor, is his son Torron. </w:t>
      </w:r>
      <w:proofErr w:type="spellStart"/>
      <w:r w:rsidRPr="00A5464A">
        <w:rPr>
          <w:rFonts w:ascii="Georgia" w:eastAsia="Times New Roman" w:hAnsi="Georgia" w:cs="Arial"/>
          <w:sz w:val="24"/>
          <w:szCs w:val="24"/>
        </w:rPr>
        <w:t>Ygnatim's</w:t>
      </w:r>
      <w:proofErr w:type="spellEnd"/>
      <w:r w:rsidRPr="00A5464A">
        <w:rPr>
          <w:rFonts w:ascii="Georgia" w:eastAsia="Times New Roman" w:hAnsi="Georgia" w:cs="Arial"/>
          <w:sz w:val="24"/>
          <w:szCs w:val="24"/>
        </w:rPr>
        <w:t xml:space="preserve"> second in command, and his successor, is his daughter </w:t>
      </w:r>
      <w:proofErr w:type="spellStart"/>
      <w:r w:rsidRPr="00A5464A">
        <w:rPr>
          <w:rFonts w:ascii="Georgia" w:eastAsia="Times New Roman" w:hAnsi="Georgia" w:cs="Arial"/>
          <w:sz w:val="24"/>
          <w:szCs w:val="24"/>
        </w:rPr>
        <w:t>Chaluna</w:t>
      </w:r>
      <w:proofErr w:type="spellEnd"/>
      <w:r w:rsidRPr="00A5464A">
        <w:rPr>
          <w:rFonts w:ascii="Georgia" w:eastAsia="Times New Roman" w:hAnsi="Georgia" w:cs="Arial"/>
          <w:sz w:val="24"/>
          <w:szCs w:val="24"/>
        </w:rPr>
        <w:t xml:space="preserve">. The two regents, at the urging of their generals, call it a draw and the armies retreat to their own cities. As they take over the song from their fallen fathers, the regents sing how “seeking revenge has only led to ruin.” </w:t>
      </w:r>
    </w:p>
    <w:p w14:paraId="1CDC85CE" w14:textId="77777777" w:rsidR="00A5464A" w:rsidRPr="00A5464A" w:rsidRDefault="00A5464A" w:rsidP="00A5464A">
      <w:pPr>
        <w:tabs>
          <w:tab w:val="left" w:pos="-720"/>
        </w:tabs>
        <w:suppressAutoHyphens/>
        <w:spacing w:after="0" w:line="480" w:lineRule="auto"/>
        <w:rPr>
          <w:rFonts w:ascii="Georgia" w:eastAsia="Times New Roman" w:hAnsi="Georgia" w:cs="Arial"/>
          <w:sz w:val="24"/>
          <w:szCs w:val="24"/>
        </w:rPr>
      </w:pPr>
    </w:p>
    <w:p w14:paraId="5305ED47" w14:textId="77777777" w:rsidR="00A5464A" w:rsidRPr="00A5464A" w:rsidRDefault="00A5464A" w:rsidP="00A5464A">
      <w:pPr>
        <w:tabs>
          <w:tab w:val="left" w:pos="-720"/>
        </w:tabs>
        <w:suppressAutoHyphens/>
        <w:spacing w:after="0" w:line="480" w:lineRule="auto"/>
        <w:rPr>
          <w:rFonts w:ascii="Georgia" w:eastAsia="Times New Roman" w:hAnsi="Georgia" w:cs="Arial"/>
          <w:sz w:val="24"/>
          <w:szCs w:val="24"/>
        </w:rPr>
      </w:pPr>
      <w:r w:rsidRPr="00A5464A">
        <w:rPr>
          <w:rFonts w:ascii="Georgia" w:eastAsia="Times New Roman" w:hAnsi="Georgia" w:cs="Arial"/>
          <w:sz w:val="24"/>
          <w:szCs w:val="24"/>
        </w:rPr>
        <w:t xml:space="preserve">SCENE THREE: </w:t>
      </w:r>
      <w:proofErr w:type="spellStart"/>
      <w:r w:rsidRPr="00A5464A">
        <w:rPr>
          <w:rFonts w:ascii="Georgia" w:eastAsia="Times New Roman" w:hAnsi="Georgia" w:cs="Arial"/>
          <w:sz w:val="24"/>
          <w:szCs w:val="24"/>
        </w:rPr>
        <w:t>Ygnatim's</w:t>
      </w:r>
      <w:proofErr w:type="spellEnd"/>
      <w:r w:rsidRPr="00A5464A">
        <w:rPr>
          <w:rFonts w:ascii="Georgia" w:eastAsia="Times New Roman" w:hAnsi="Georgia" w:cs="Arial"/>
          <w:sz w:val="24"/>
          <w:szCs w:val="24"/>
        </w:rPr>
        <w:t xml:space="preserve"> tomb at the </w:t>
      </w:r>
      <w:proofErr w:type="spellStart"/>
      <w:r w:rsidRPr="00A5464A">
        <w:rPr>
          <w:rFonts w:ascii="Georgia" w:eastAsia="Times New Roman" w:hAnsi="Georgia" w:cs="Arial"/>
          <w:sz w:val="24"/>
          <w:szCs w:val="24"/>
        </w:rPr>
        <w:t>Thrame</w:t>
      </w:r>
      <w:proofErr w:type="spellEnd"/>
      <w:r w:rsidRPr="00A5464A">
        <w:rPr>
          <w:rFonts w:ascii="Georgia" w:eastAsia="Times New Roman" w:hAnsi="Georgia" w:cs="Arial"/>
          <w:sz w:val="24"/>
          <w:szCs w:val="24"/>
        </w:rPr>
        <w:t xml:space="preserve"> palace</w:t>
      </w:r>
    </w:p>
    <w:p w14:paraId="256C9489" w14:textId="77777777" w:rsidR="00A5464A" w:rsidRPr="00A5464A" w:rsidRDefault="00A5464A" w:rsidP="00A5464A">
      <w:pPr>
        <w:tabs>
          <w:tab w:val="left" w:pos="-720"/>
        </w:tabs>
        <w:suppressAutoHyphens/>
        <w:spacing w:after="0" w:line="480" w:lineRule="auto"/>
        <w:rPr>
          <w:rFonts w:ascii="Georgia" w:eastAsia="Times New Roman" w:hAnsi="Georgia" w:cs="Arial"/>
          <w:sz w:val="24"/>
          <w:szCs w:val="24"/>
        </w:rPr>
      </w:pPr>
      <w:r w:rsidRPr="00A5464A">
        <w:rPr>
          <w:rFonts w:ascii="Georgia" w:eastAsia="Times New Roman" w:hAnsi="Georgia" w:cs="Arial"/>
          <w:sz w:val="24"/>
          <w:szCs w:val="24"/>
        </w:rPr>
        <w:tab/>
      </w:r>
      <w:proofErr w:type="spellStart"/>
      <w:r w:rsidRPr="00A5464A">
        <w:rPr>
          <w:rFonts w:ascii="Georgia" w:eastAsia="Times New Roman" w:hAnsi="Georgia" w:cs="Arial"/>
          <w:sz w:val="24"/>
          <w:szCs w:val="24"/>
        </w:rPr>
        <w:t>Shimissa</w:t>
      </w:r>
      <w:proofErr w:type="spellEnd"/>
      <w:r w:rsidRPr="00A5464A">
        <w:rPr>
          <w:rFonts w:ascii="Georgia" w:eastAsia="Times New Roman" w:hAnsi="Georgia" w:cs="Arial"/>
          <w:sz w:val="24"/>
          <w:szCs w:val="24"/>
        </w:rPr>
        <w:t xml:space="preserve"> takes human form and goes to </w:t>
      </w:r>
      <w:proofErr w:type="spellStart"/>
      <w:r w:rsidRPr="00A5464A">
        <w:rPr>
          <w:rFonts w:ascii="Georgia" w:eastAsia="Times New Roman" w:hAnsi="Georgia" w:cs="Arial"/>
          <w:sz w:val="24"/>
          <w:szCs w:val="24"/>
        </w:rPr>
        <w:t>Ygnatim's</w:t>
      </w:r>
      <w:proofErr w:type="spellEnd"/>
      <w:r w:rsidRPr="00A5464A">
        <w:rPr>
          <w:rFonts w:ascii="Georgia" w:eastAsia="Times New Roman" w:hAnsi="Georgia" w:cs="Arial"/>
          <w:sz w:val="24"/>
          <w:szCs w:val="24"/>
        </w:rPr>
        <w:t xml:space="preserve"> tomb. She sings that he was always headstrong and unwilling to take her counsel, and now he is dead for it. She puts a magical crown on his head to resurrect him. Her sensuous song (she is a red firebird) is built around, “Second chances even if you don’t want them.” The scene is played for dark humor. This, of course, is breaking her promise to </w:t>
      </w:r>
      <w:proofErr w:type="spellStart"/>
      <w:r w:rsidRPr="00A5464A">
        <w:rPr>
          <w:rFonts w:ascii="Georgia" w:eastAsia="Times New Roman" w:hAnsi="Georgia" w:cs="Arial"/>
          <w:sz w:val="24"/>
          <w:szCs w:val="24"/>
        </w:rPr>
        <w:t>Belacor</w:t>
      </w:r>
      <w:proofErr w:type="spellEnd"/>
      <w:r w:rsidRPr="00A5464A">
        <w:rPr>
          <w:rFonts w:ascii="Georgia" w:eastAsia="Times New Roman" w:hAnsi="Georgia" w:cs="Arial"/>
          <w:sz w:val="24"/>
          <w:szCs w:val="24"/>
        </w:rPr>
        <w:t xml:space="preserve"> not to meddle. </w:t>
      </w:r>
      <w:proofErr w:type="spellStart"/>
      <w:r w:rsidRPr="00A5464A">
        <w:rPr>
          <w:rFonts w:ascii="Georgia" w:eastAsia="Times New Roman" w:hAnsi="Georgia" w:cs="Arial"/>
          <w:sz w:val="24"/>
          <w:szCs w:val="24"/>
        </w:rPr>
        <w:t>Shimissa</w:t>
      </w:r>
      <w:proofErr w:type="spellEnd"/>
      <w:r w:rsidRPr="00A5464A">
        <w:rPr>
          <w:rFonts w:ascii="Georgia" w:eastAsia="Times New Roman" w:hAnsi="Georgia" w:cs="Arial"/>
          <w:sz w:val="24"/>
          <w:szCs w:val="24"/>
        </w:rPr>
        <w:t xml:space="preserve"> leaves. </w:t>
      </w:r>
      <w:proofErr w:type="spellStart"/>
      <w:r w:rsidRPr="00A5464A">
        <w:rPr>
          <w:rFonts w:ascii="Georgia" w:eastAsia="Times New Roman" w:hAnsi="Georgia" w:cs="Arial"/>
          <w:sz w:val="24"/>
          <w:szCs w:val="24"/>
        </w:rPr>
        <w:t>Belacor's</w:t>
      </w:r>
      <w:proofErr w:type="spellEnd"/>
      <w:r w:rsidRPr="00A5464A">
        <w:rPr>
          <w:rFonts w:ascii="Georgia" w:eastAsia="Times New Roman" w:hAnsi="Georgia" w:cs="Arial"/>
          <w:sz w:val="24"/>
          <w:szCs w:val="24"/>
        </w:rPr>
        <w:t xml:space="preserve"> curse prevents the resurrection, but the crown does summon </w:t>
      </w:r>
      <w:proofErr w:type="spellStart"/>
      <w:r w:rsidRPr="00A5464A">
        <w:rPr>
          <w:rFonts w:ascii="Georgia" w:eastAsia="Times New Roman" w:hAnsi="Georgia" w:cs="Arial"/>
          <w:sz w:val="24"/>
          <w:szCs w:val="24"/>
        </w:rPr>
        <w:t>Ygnatim's</w:t>
      </w:r>
      <w:proofErr w:type="spellEnd"/>
      <w:r w:rsidRPr="00A5464A">
        <w:rPr>
          <w:rFonts w:ascii="Georgia" w:eastAsia="Times New Roman" w:hAnsi="Georgia" w:cs="Arial"/>
          <w:sz w:val="24"/>
          <w:szCs w:val="24"/>
        </w:rPr>
        <w:t xml:space="preserve"> spirit, which appears to his son Torron. </w:t>
      </w:r>
      <w:proofErr w:type="spellStart"/>
      <w:r w:rsidRPr="00A5464A">
        <w:rPr>
          <w:rFonts w:ascii="Georgia" w:eastAsia="Times New Roman" w:hAnsi="Georgia" w:cs="Arial"/>
          <w:sz w:val="24"/>
          <w:szCs w:val="24"/>
        </w:rPr>
        <w:t>Ygnatim</w:t>
      </w:r>
      <w:proofErr w:type="spellEnd"/>
      <w:r w:rsidRPr="00A5464A">
        <w:rPr>
          <w:rFonts w:ascii="Georgia" w:eastAsia="Times New Roman" w:hAnsi="Georgia" w:cs="Arial"/>
          <w:sz w:val="24"/>
          <w:szCs w:val="24"/>
        </w:rPr>
        <w:t xml:space="preserve"> tells his son to go to his body and remove the crown, else he </w:t>
      </w:r>
      <w:proofErr w:type="gramStart"/>
      <w:r w:rsidRPr="00A5464A">
        <w:rPr>
          <w:rFonts w:ascii="Georgia" w:eastAsia="Times New Roman" w:hAnsi="Georgia" w:cs="Arial"/>
          <w:sz w:val="24"/>
          <w:szCs w:val="24"/>
        </w:rPr>
        <w:t>remain</w:t>
      </w:r>
      <w:proofErr w:type="gramEnd"/>
      <w:r w:rsidRPr="00A5464A">
        <w:rPr>
          <w:rFonts w:ascii="Georgia" w:eastAsia="Times New Roman" w:hAnsi="Georgia" w:cs="Arial"/>
          <w:sz w:val="24"/>
          <w:szCs w:val="24"/>
        </w:rPr>
        <w:t xml:space="preserve"> trapped as a tortured soul. Torron removes it which </w:t>
      </w:r>
      <w:r w:rsidRPr="00A5464A">
        <w:rPr>
          <w:rFonts w:ascii="Georgia" w:eastAsia="Times New Roman" w:hAnsi="Georgia" w:cs="Arial"/>
          <w:sz w:val="24"/>
          <w:szCs w:val="24"/>
        </w:rPr>
        <w:lastRenderedPageBreak/>
        <w:t>frees his father to go back to the underworld. Torron suspects the crown may have other powers, so he keeps it. He finishes with a reprise version of “Second chances.”</w:t>
      </w:r>
    </w:p>
    <w:p w14:paraId="518B1A25" w14:textId="77777777" w:rsidR="00A5464A" w:rsidRPr="00A5464A" w:rsidRDefault="00A5464A" w:rsidP="00A5464A">
      <w:pPr>
        <w:tabs>
          <w:tab w:val="left" w:pos="-720"/>
        </w:tabs>
        <w:suppressAutoHyphens/>
        <w:spacing w:after="0" w:line="480" w:lineRule="auto"/>
        <w:rPr>
          <w:rFonts w:ascii="Georgia" w:eastAsia="Times New Roman" w:hAnsi="Georgia" w:cs="Arial"/>
          <w:sz w:val="24"/>
          <w:szCs w:val="24"/>
        </w:rPr>
      </w:pPr>
    </w:p>
    <w:p w14:paraId="6076D721" w14:textId="77777777" w:rsidR="00A5464A" w:rsidRPr="00A5464A" w:rsidRDefault="00A5464A" w:rsidP="00A5464A">
      <w:pPr>
        <w:tabs>
          <w:tab w:val="left" w:pos="-720"/>
        </w:tabs>
        <w:suppressAutoHyphens/>
        <w:spacing w:after="0" w:line="480" w:lineRule="auto"/>
        <w:rPr>
          <w:rFonts w:ascii="Georgia" w:eastAsia="Times New Roman" w:hAnsi="Georgia" w:cs="Arial"/>
          <w:sz w:val="24"/>
          <w:szCs w:val="24"/>
        </w:rPr>
      </w:pPr>
      <w:r w:rsidRPr="00A5464A">
        <w:rPr>
          <w:rFonts w:ascii="Georgia" w:eastAsia="Times New Roman" w:hAnsi="Georgia" w:cs="Arial"/>
          <w:sz w:val="24"/>
          <w:szCs w:val="24"/>
        </w:rPr>
        <w:t>SCENE FOUR: Jungle clearing at night</w:t>
      </w:r>
    </w:p>
    <w:p w14:paraId="4A27F716" w14:textId="77777777" w:rsidR="00A5464A" w:rsidRPr="00A5464A" w:rsidRDefault="00A5464A" w:rsidP="00A5464A">
      <w:pPr>
        <w:tabs>
          <w:tab w:val="left" w:pos="-720"/>
        </w:tabs>
        <w:suppressAutoHyphens/>
        <w:spacing w:after="0" w:line="480" w:lineRule="auto"/>
        <w:rPr>
          <w:rFonts w:ascii="Georgia" w:eastAsia="Times New Roman" w:hAnsi="Georgia" w:cs="Arial"/>
          <w:sz w:val="24"/>
          <w:szCs w:val="24"/>
        </w:rPr>
      </w:pPr>
      <w:r w:rsidRPr="00A5464A">
        <w:rPr>
          <w:rFonts w:ascii="Georgia" w:eastAsia="Times New Roman" w:hAnsi="Georgia" w:cs="Arial"/>
          <w:sz w:val="24"/>
          <w:szCs w:val="24"/>
        </w:rPr>
        <w:tab/>
        <w:t xml:space="preserve">Lacca, the high priestess of </w:t>
      </w:r>
      <w:proofErr w:type="spellStart"/>
      <w:r w:rsidRPr="00A5464A">
        <w:rPr>
          <w:rFonts w:ascii="Georgia" w:eastAsia="Times New Roman" w:hAnsi="Georgia" w:cs="Arial"/>
          <w:sz w:val="24"/>
          <w:szCs w:val="24"/>
        </w:rPr>
        <w:t>Shimissa</w:t>
      </w:r>
      <w:proofErr w:type="spellEnd"/>
      <w:r w:rsidRPr="00A5464A">
        <w:rPr>
          <w:rFonts w:ascii="Georgia" w:eastAsia="Times New Roman" w:hAnsi="Georgia" w:cs="Arial"/>
          <w:sz w:val="24"/>
          <w:szCs w:val="24"/>
        </w:rPr>
        <w:t xml:space="preserve">, and </w:t>
      </w:r>
      <w:proofErr w:type="spellStart"/>
      <w:r w:rsidRPr="00A5464A">
        <w:rPr>
          <w:rFonts w:ascii="Georgia" w:eastAsia="Times New Roman" w:hAnsi="Georgia" w:cs="Arial"/>
          <w:sz w:val="24"/>
          <w:szCs w:val="24"/>
        </w:rPr>
        <w:t>Riappo</w:t>
      </w:r>
      <w:proofErr w:type="spellEnd"/>
      <w:r w:rsidRPr="00A5464A">
        <w:rPr>
          <w:rFonts w:ascii="Georgia" w:eastAsia="Times New Roman" w:hAnsi="Georgia" w:cs="Arial"/>
          <w:sz w:val="24"/>
          <w:szCs w:val="24"/>
        </w:rPr>
        <w:t xml:space="preserve">, the high priest of </w:t>
      </w:r>
      <w:proofErr w:type="spellStart"/>
      <w:r w:rsidRPr="00A5464A">
        <w:rPr>
          <w:rFonts w:ascii="Georgia" w:eastAsia="Times New Roman" w:hAnsi="Georgia" w:cs="Arial"/>
          <w:sz w:val="24"/>
          <w:szCs w:val="24"/>
        </w:rPr>
        <w:t>Belacor</w:t>
      </w:r>
      <w:proofErr w:type="spellEnd"/>
      <w:r w:rsidRPr="00A5464A">
        <w:rPr>
          <w:rFonts w:ascii="Georgia" w:eastAsia="Times New Roman" w:hAnsi="Georgia" w:cs="Arial"/>
          <w:sz w:val="24"/>
          <w:szCs w:val="24"/>
        </w:rPr>
        <w:t xml:space="preserve">, meet secretly in the countryside to conspire to end the conflict. Their song is a Tango, and their movements around one another reflect the negotiation nature of Tango. Neither of them </w:t>
      </w:r>
      <w:proofErr w:type="gramStart"/>
      <w:r w:rsidRPr="00A5464A">
        <w:rPr>
          <w:rFonts w:ascii="Georgia" w:eastAsia="Times New Roman" w:hAnsi="Georgia" w:cs="Arial"/>
          <w:sz w:val="24"/>
          <w:szCs w:val="24"/>
        </w:rPr>
        <w:t>trust</w:t>
      </w:r>
      <w:proofErr w:type="gramEnd"/>
      <w:r w:rsidRPr="00A5464A">
        <w:rPr>
          <w:rFonts w:ascii="Georgia" w:eastAsia="Times New Roman" w:hAnsi="Georgia" w:cs="Arial"/>
          <w:sz w:val="24"/>
          <w:szCs w:val="24"/>
        </w:rPr>
        <w:t xml:space="preserve"> their respective gods to do anything but further mess things up, so the two strike on a plan to use magic stolen from their gods to affect Torron and </w:t>
      </w:r>
      <w:proofErr w:type="spellStart"/>
      <w:r w:rsidRPr="00A5464A">
        <w:rPr>
          <w:rFonts w:ascii="Georgia" w:eastAsia="Times New Roman" w:hAnsi="Georgia" w:cs="Arial"/>
          <w:sz w:val="24"/>
          <w:szCs w:val="24"/>
        </w:rPr>
        <w:t>Chaluna</w:t>
      </w:r>
      <w:proofErr w:type="spellEnd"/>
      <w:r w:rsidRPr="00A5464A">
        <w:rPr>
          <w:rFonts w:ascii="Georgia" w:eastAsia="Times New Roman" w:hAnsi="Georgia" w:cs="Arial"/>
          <w:sz w:val="24"/>
          <w:szCs w:val="24"/>
        </w:rPr>
        <w:t xml:space="preserve">. Their song is built around, “How do we get back?” In peaceful times, Torron and </w:t>
      </w:r>
      <w:proofErr w:type="spellStart"/>
      <w:r w:rsidRPr="00A5464A">
        <w:rPr>
          <w:rFonts w:ascii="Georgia" w:eastAsia="Times New Roman" w:hAnsi="Georgia" w:cs="Arial"/>
          <w:sz w:val="24"/>
          <w:szCs w:val="24"/>
        </w:rPr>
        <w:t>Chaluna</w:t>
      </w:r>
      <w:proofErr w:type="spellEnd"/>
      <w:r w:rsidRPr="00A5464A">
        <w:rPr>
          <w:rFonts w:ascii="Georgia" w:eastAsia="Times New Roman" w:hAnsi="Georgia" w:cs="Arial"/>
          <w:sz w:val="24"/>
          <w:szCs w:val="24"/>
        </w:rPr>
        <w:t xml:space="preserve"> grew up as childhood friends. That all changed when their fathers went to war. The priests’ plan is to rekindle the friendship they used to have by putting spells on Torron's valet Pamo and on </w:t>
      </w:r>
      <w:proofErr w:type="spellStart"/>
      <w:r w:rsidRPr="00A5464A">
        <w:rPr>
          <w:rFonts w:ascii="Georgia" w:eastAsia="Times New Roman" w:hAnsi="Georgia" w:cs="Arial"/>
          <w:sz w:val="24"/>
          <w:szCs w:val="24"/>
        </w:rPr>
        <w:t>Chaluna's</w:t>
      </w:r>
      <w:proofErr w:type="spellEnd"/>
      <w:r w:rsidRPr="00A5464A">
        <w:rPr>
          <w:rFonts w:ascii="Georgia" w:eastAsia="Times New Roman" w:hAnsi="Georgia" w:cs="Arial"/>
          <w:sz w:val="24"/>
          <w:szCs w:val="24"/>
        </w:rPr>
        <w:t xml:space="preserve"> handmaiden </w:t>
      </w:r>
      <w:proofErr w:type="spellStart"/>
      <w:r w:rsidRPr="00A5464A">
        <w:rPr>
          <w:rFonts w:ascii="Georgia" w:eastAsia="Times New Roman" w:hAnsi="Georgia" w:cs="Arial"/>
          <w:sz w:val="24"/>
          <w:szCs w:val="24"/>
        </w:rPr>
        <w:t>Zupi</w:t>
      </w:r>
      <w:proofErr w:type="spellEnd"/>
      <w:r w:rsidRPr="00A5464A">
        <w:rPr>
          <w:rFonts w:ascii="Georgia" w:eastAsia="Times New Roman" w:hAnsi="Georgia" w:cs="Arial"/>
          <w:sz w:val="24"/>
          <w:szCs w:val="24"/>
        </w:rPr>
        <w:t>, such that whatever happens to the servants emotionally will sympathetically affect the prince and princess. If they can get the servants to fall in love, then the regents will be compelled to overcome their hatred. The priests don’t know how the kings came to hate each other so much. They suspect it is due to how the queens died, but they were mere acolytes back when that happened, and they know no details. They discuss the creation of a magic garden where the two servants can meet.</w:t>
      </w:r>
    </w:p>
    <w:p w14:paraId="7A3EE89F" w14:textId="77777777" w:rsidR="00A5464A" w:rsidRPr="00A5464A" w:rsidRDefault="00A5464A" w:rsidP="00A5464A">
      <w:pPr>
        <w:tabs>
          <w:tab w:val="left" w:pos="-720"/>
        </w:tabs>
        <w:suppressAutoHyphens/>
        <w:spacing w:after="0" w:line="480" w:lineRule="auto"/>
        <w:rPr>
          <w:rFonts w:ascii="Georgia" w:eastAsia="Times New Roman" w:hAnsi="Georgia" w:cs="Arial"/>
          <w:sz w:val="24"/>
          <w:szCs w:val="24"/>
        </w:rPr>
      </w:pPr>
    </w:p>
    <w:p w14:paraId="5A6F0F99" w14:textId="77777777" w:rsidR="00A5464A" w:rsidRPr="00A5464A" w:rsidRDefault="00A5464A" w:rsidP="00A5464A">
      <w:pPr>
        <w:tabs>
          <w:tab w:val="left" w:pos="-720"/>
        </w:tabs>
        <w:suppressAutoHyphens/>
        <w:spacing w:after="0" w:line="480" w:lineRule="auto"/>
        <w:rPr>
          <w:rFonts w:ascii="Georgia" w:eastAsia="Times New Roman" w:hAnsi="Georgia" w:cs="Arial"/>
          <w:sz w:val="24"/>
          <w:szCs w:val="24"/>
        </w:rPr>
      </w:pPr>
      <w:r w:rsidRPr="00A5464A">
        <w:rPr>
          <w:rFonts w:ascii="Georgia" w:eastAsia="Times New Roman" w:hAnsi="Georgia" w:cs="Arial"/>
          <w:sz w:val="24"/>
          <w:szCs w:val="24"/>
        </w:rPr>
        <w:t>SCENE FIVE: Kirolos War Room</w:t>
      </w:r>
    </w:p>
    <w:p w14:paraId="71B659E3" w14:textId="77777777" w:rsidR="00A5464A" w:rsidRPr="00A5464A" w:rsidRDefault="00A5464A" w:rsidP="00A5464A">
      <w:pPr>
        <w:tabs>
          <w:tab w:val="left" w:pos="-720"/>
        </w:tabs>
        <w:suppressAutoHyphens/>
        <w:spacing w:after="0" w:line="480" w:lineRule="auto"/>
        <w:rPr>
          <w:rFonts w:ascii="Georgia" w:eastAsia="Times New Roman" w:hAnsi="Georgia" w:cs="Arial"/>
          <w:sz w:val="24"/>
          <w:szCs w:val="24"/>
        </w:rPr>
      </w:pPr>
      <w:r w:rsidRPr="00A5464A">
        <w:rPr>
          <w:rFonts w:ascii="Georgia" w:eastAsia="Times New Roman" w:hAnsi="Georgia" w:cs="Arial"/>
          <w:sz w:val="24"/>
          <w:szCs w:val="24"/>
        </w:rPr>
        <w:tab/>
      </w:r>
      <w:proofErr w:type="spellStart"/>
      <w:r w:rsidRPr="00A5464A">
        <w:rPr>
          <w:rFonts w:ascii="Georgia" w:eastAsia="Times New Roman" w:hAnsi="Georgia" w:cs="Arial"/>
          <w:sz w:val="24"/>
          <w:szCs w:val="24"/>
        </w:rPr>
        <w:t>Chaluna</w:t>
      </w:r>
      <w:proofErr w:type="spellEnd"/>
      <w:r w:rsidRPr="00A5464A">
        <w:rPr>
          <w:rFonts w:ascii="Georgia" w:eastAsia="Times New Roman" w:hAnsi="Georgia" w:cs="Arial"/>
          <w:sz w:val="24"/>
          <w:szCs w:val="24"/>
        </w:rPr>
        <w:t xml:space="preserve"> and her general Quillo </w:t>
      </w:r>
      <w:proofErr w:type="gramStart"/>
      <w:r w:rsidRPr="00A5464A">
        <w:rPr>
          <w:rFonts w:ascii="Georgia" w:eastAsia="Times New Roman" w:hAnsi="Georgia" w:cs="Arial"/>
          <w:sz w:val="24"/>
          <w:szCs w:val="24"/>
        </w:rPr>
        <w:t>discuss</w:t>
      </w:r>
      <w:proofErr w:type="gramEnd"/>
      <w:r w:rsidRPr="00A5464A">
        <w:rPr>
          <w:rFonts w:ascii="Georgia" w:eastAsia="Times New Roman" w:hAnsi="Georgia" w:cs="Arial"/>
          <w:sz w:val="24"/>
          <w:szCs w:val="24"/>
        </w:rPr>
        <w:t xml:space="preserve"> how her father </w:t>
      </w:r>
      <w:proofErr w:type="spellStart"/>
      <w:r w:rsidRPr="00A5464A">
        <w:rPr>
          <w:rFonts w:ascii="Georgia" w:eastAsia="Times New Roman" w:hAnsi="Georgia" w:cs="Arial"/>
          <w:sz w:val="24"/>
          <w:szCs w:val="24"/>
        </w:rPr>
        <w:t>Menkanub</w:t>
      </w:r>
      <w:proofErr w:type="spellEnd"/>
      <w:r w:rsidRPr="00A5464A">
        <w:rPr>
          <w:rFonts w:ascii="Georgia" w:eastAsia="Times New Roman" w:hAnsi="Georgia" w:cs="Arial"/>
          <w:sz w:val="24"/>
          <w:szCs w:val="24"/>
        </w:rPr>
        <w:t xml:space="preserve"> never told her his plans for running a combined kingdom. Even though he was entirely focused on defeating </w:t>
      </w:r>
      <w:proofErr w:type="spellStart"/>
      <w:r w:rsidRPr="00A5464A">
        <w:rPr>
          <w:rFonts w:ascii="Georgia" w:eastAsia="Times New Roman" w:hAnsi="Georgia" w:cs="Arial"/>
          <w:sz w:val="24"/>
          <w:szCs w:val="24"/>
        </w:rPr>
        <w:t>Ygnatim</w:t>
      </w:r>
      <w:proofErr w:type="spellEnd"/>
      <w:r w:rsidRPr="00A5464A">
        <w:rPr>
          <w:rFonts w:ascii="Georgia" w:eastAsia="Times New Roman" w:hAnsi="Georgia" w:cs="Arial"/>
          <w:sz w:val="24"/>
          <w:szCs w:val="24"/>
        </w:rPr>
        <w:t xml:space="preserve">, he still got killed. Quillo says the kings blamed each other for the deaths of their queens. </w:t>
      </w:r>
      <w:proofErr w:type="spellStart"/>
      <w:r w:rsidRPr="00A5464A">
        <w:rPr>
          <w:rFonts w:ascii="Georgia" w:eastAsia="Times New Roman" w:hAnsi="Georgia" w:cs="Arial"/>
          <w:sz w:val="24"/>
          <w:szCs w:val="24"/>
        </w:rPr>
        <w:t>Chaluna</w:t>
      </w:r>
      <w:proofErr w:type="spellEnd"/>
      <w:r w:rsidRPr="00A5464A">
        <w:rPr>
          <w:rFonts w:ascii="Georgia" w:eastAsia="Times New Roman" w:hAnsi="Georgia" w:cs="Arial"/>
          <w:sz w:val="24"/>
          <w:szCs w:val="24"/>
        </w:rPr>
        <w:t xml:space="preserve"> sings this just doesn’t feel right, that there is something she doesn’t know that will make all the difference. The song is melancholy, rising to anger in places.</w:t>
      </w:r>
    </w:p>
    <w:p w14:paraId="7BA35C96" w14:textId="77777777" w:rsidR="00A5464A" w:rsidRPr="00A5464A" w:rsidRDefault="00A5464A" w:rsidP="00A5464A">
      <w:pPr>
        <w:tabs>
          <w:tab w:val="left" w:pos="-720"/>
        </w:tabs>
        <w:suppressAutoHyphens/>
        <w:spacing w:after="0" w:line="480" w:lineRule="auto"/>
        <w:rPr>
          <w:rFonts w:ascii="Georgia" w:eastAsia="Times New Roman" w:hAnsi="Georgia" w:cs="Arial"/>
          <w:sz w:val="24"/>
          <w:szCs w:val="24"/>
        </w:rPr>
      </w:pPr>
    </w:p>
    <w:p w14:paraId="4523E1E6" w14:textId="77777777" w:rsidR="00A5464A" w:rsidRPr="00A5464A" w:rsidRDefault="00A5464A" w:rsidP="00A5464A">
      <w:pPr>
        <w:tabs>
          <w:tab w:val="left" w:pos="-720"/>
        </w:tabs>
        <w:suppressAutoHyphens/>
        <w:spacing w:after="0" w:line="480" w:lineRule="auto"/>
        <w:rPr>
          <w:rFonts w:ascii="Georgia" w:eastAsia="Times New Roman" w:hAnsi="Georgia" w:cs="Arial"/>
          <w:sz w:val="24"/>
          <w:szCs w:val="24"/>
        </w:rPr>
      </w:pPr>
      <w:r w:rsidRPr="00A5464A">
        <w:rPr>
          <w:rFonts w:ascii="Georgia" w:eastAsia="Times New Roman" w:hAnsi="Georgia" w:cs="Arial"/>
          <w:sz w:val="24"/>
          <w:szCs w:val="24"/>
        </w:rPr>
        <w:t>SCENE SIX: The magic garden</w:t>
      </w:r>
    </w:p>
    <w:p w14:paraId="0C9E14B1" w14:textId="77777777" w:rsidR="00A5464A" w:rsidRPr="00A5464A" w:rsidRDefault="00A5464A" w:rsidP="00A5464A">
      <w:pPr>
        <w:tabs>
          <w:tab w:val="left" w:pos="-720"/>
        </w:tabs>
        <w:suppressAutoHyphens/>
        <w:spacing w:after="0" w:line="480" w:lineRule="auto"/>
        <w:rPr>
          <w:rFonts w:ascii="Georgia" w:eastAsia="Times New Roman" w:hAnsi="Georgia" w:cs="Arial"/>
          <w:sz w:val="24"/>
          <w:szCs w:val="24"/>
        </w:rPr>
      </w:pPr>
      <w:r w:rsidRPr="00A5464A">
        <w:rPr>
          <w:rFonts w:ascii="Georgia" w:eastAsia="Times New Roman" w:hAnsi="Georgia" w:cs="Arial"/>
          <w:sz w:val="24"/>
          <w:szCs w:val="24"/>
        </w:rPr>
        <w:lastRenderedPageBreak/>
        <w:tab/>
        <w:t xml:space="preserve">Pamo and </w:t>
      </w:r>
      <w:proofErr w:type="spellStart"/>
      <w:r w:rsidRPr="00A5464A">
        <w:rPr>
          <w:rFonts w:ascii="Georgia" w:eastAsia="Times New Roman" w:hAnsi="Georgia" w:cs="Arial"/>
          <w:sz w:val="24"/>
          <w:szCs w:val="24"/>
        </w:rPr>
        <w:t>Zupi</w:t>
      </w:r>
      <w:proofErr w:type="spellEnd"/>
      <w:r w:rsidRPr="00A5464A">
        <w:rPr>
          <w:rFonts w:ascii="Georgia" w:eastAsia="Times New Roman" w:hAnsi="Georgia" w:cs="Arial"/>
          <w:sz w:val="24"/>
          <w:szCs w:val="24"/>
        </w:rPr>
        <w:t xml:space="preserve"> both get turned around in a mysterious fog and enter a walled garden from opposite sides. From Pamo's angle, the architecture is that of his red city </w:t>
      </w:r>
      <w:proofErr w:type="spellStart"/>
      <w:r w:rsidRPr="00A5464A">
        <w:rPr>
          <w:rFonts w:ascii="Georgia" w:eastAsia="Times New Roman" w:hAnsi="Georgia" w:cs="Arial"/>
          <w:sz w:val="24"/>
          <w:szCs w:val="24"/>
        </w:rPr>
        <w:t>Thrame</w:t>
      </w:r>
      <w:proofErr w:type="spellEnd"/>
      <w:r w:rsidRPr="00A5464A">
        <w:rPr>
          <w:rFonts w:ascii="Georgia" w:eastAsia="Times New Roman" w:hAnsi="Georgia" w:cs="Arial"/>
          <w:sz w:val="24"/>
          <w:szCs w:val="24"/>
        </w:rPr>
        <w:t xml:space="preserve">. From </w:t>
      </w:r>
      <w:proofErr w:type="spellStart"/>
      <w:r w:rsidRPr="00A5464A">
        <w:rPr>
          <w:rFonts w:ascii="Georgia" w:eastAsia="Times New Roman" w:hAnsi="Georgia" w:cs="Arial"/>
          <w:sz w:val="24"/>
          <w:szCs w:val="24"/>
        </w:rPr>
        <w:t>Zupi's</w:t>
      </w:r>
      <w:proofErr w:type="spellEnd"/>
      <w:r w:rsidRPr="00A5464A">
        <w:rPr>
          <w:rFonts w:ascii="Georgia" w:eastAsia="Times New Roman" w:hAnsi="Georgia" w:cs="Arial"/>
          <w:sz w:val="24"/>
          <w:szCs w:val="24"/>
        </w:rPr>
        <w:t xml:space="preserve"> angle, the architecture is that of her blue city Kirolos. </w:t>
      </w:r>
      <w:proofErr w:type="gramStart"/>
      <w:r w:rsidRPr="00A5464A">
        <w:rPr>
          <w:rFonts w:ascii="Georgia" w:eastAsia="Times New Roman" w:hAnsi="Georgia" w:cs="Arial"/>
          <w:sz w:val="24"/>
          <w:szCs w:val="24"/>
        </w:rPr>
        <w:t>Therefore</w:t>
      </w:r>
      <w:proofErr w:type="gramEnd"/>
      <w:r w:rsidRPr="00A5464A">
        <w:rPr>
          <w:rFonts w:ascii="Georgia" w:eastAsia="Times New Roman" w:hAnsi="Georgia" w:cs="Arial"/>
          <w:sz w:val="24"/>
          <w:szCs w:val="24"/>
        </w:rPr>
        <w:t xml:space="preserve"> they each think they are still in their home cities. Their clothes are plain enough that neither recognizes the other as from the enemy city.  They are each left to assume the other is a new member of his/her court. Their movements around one another are flirtatious, with their hands innocently behind their backs like a courtship dance and they move around facing one way most of the time (so they only see their own city’s architecture). Their song is built around, “It’s easy to get lost.” They greet each other cordially, flirt innocently, and then leave by different exits.</w:t>
      </w:r>
    </w:p>
    <w:p w14:paraId="278C7F80" w14:textId="77777777" w:rsidR="00A5464A" w:rsidRPr="00A5464A" w:rsidRDefault="00A5464A" w:rsidP="00A5464A">
      <w:pPr>
        <w:tabs>
          <w:tab w:val="left" w:pos="-720"/>
        </w:tabs>
        <w:suppressAutoHyphens/>
        <w:spacing w:after="0" w:line="480" w:lineRule="auto"/>
        <w:rPr>
          <w:rFonts w:ascii="Georgia" w:eastAsia="Times New Roman" w:hAnsi="Georgia" w:cs="Arial"/>
          <w:sz w:val="24"/>
          <w:szCs w:val="24"/>
        </w:rPr>
      </w:pPr>
    </w:p>
    <w:p w14:paraId="540429FD" w14:textId="77777777" w:rsidR="00A5464A" w:rsidRPr="00A5464A" w:rsidRDefault="00A5464A" w:rsidP="00A5464A">
      <w:pPr>
        <w:tabs>
          <w:tab w:val="left" w:pos="-720"/>
        </w:tabs>
        <w:suppressAutoHyphens/>
        <w:spacing w:after="0" w:line="480" w:lineRule="auto"/>
        <w:rPr>
          <w:rFonts w:ascii="Georgia" w:eastAsia="Times New Roman" w:hAnsi="Georgia" w:cs="Arial"/>
          <w:sz w:val="24"/>
          <w:szCs w:val="24"/>
        </w:rPr>
      </w:pPr>
      <w:r w:rsidRPr="00A5464A">
        <w:rPr>
          <w:rFonts w:ascii="Georgia" w:eastAsia="Times New Roman" w:hAnsi="Georgia" w:cs="Arial"/>
          <w:sz w:val="24"/>
          <w:szCs w:val="24"/>
        </w:rPr>
        <w:t>SCENE CHANGE INTERLUDE</w:t>
      </w:r>
    </w:p>
    <w:p w14:paraId="3ECBBC9B" w14:textId="77777777" w:rsidR="00A5464A" w:rsidRPr="00A5464A" w:rsidRDefault="00A5464A" w:rsidP="00A5464A">
      <w:pPr>
        <w:tabs>
          <w:tab w:val="left" w:pos="-720"/>
        </w:tabs>
        <w:suppressAutoHyphens/>
        <w:spacing w:after="0" w:line="480" w:lineRule="auto"/>
        <w:rPr>
          <w:rFonts w:ascii="Georgia" w:eastAsia="Times New Roman" w:hAnsi="Georgia" w:cs="Arial"/>
          <w:sz w:val="24"/>
          <w:szCs w:val="24"/>
        </w:rPr>
      </w:pPr>
      <w:r w:rsidRPr="00A5464A">
        <w:rPr>
          <w:rFonts w:ascii="Georgia" w:eastAsia="Times New Roman" w:hAnsi="Georgia" w:cs="Arial"/>
          <w:sz w:val="24"/>
          <w:szCs w:val="24"/>
        </w:rPr>
        <w:tab/>
        <w:t xml:space="preserve">The archeologist quartet recaps that the priests' plot is </w:t>
      </w:r>
      <w:proofErr w:type="gramStart"/>
      <w:r w:rsidRPr="00A5464A">
        <w:rPr>
          <w:rFonts w:ascii="Georgia" w:eastAsia="Times New Roman" w:hAnsi="Georgia" w:cs="Arial"/>
          <w:sz w:val="24"/>
          <w:szCs w:val="24"/>
        </w:rPr>
        <w:t>underway</w:t>
      </w:r>
      <w:proofErr w:type="gramEnd"/>
      <w:r w:rsidRPr="00A5464A">
        <w:rPr>
          <w:rFonts w:ascii="Georgia" w:eastAsia="Times New Roman" w:hAnsi="Georgia" w:cs="Arial"/>
          <w:sz w:val="24"/>
          <w:szCs w:val="24"/>
        </w:rPr>
        <w:t xml:space="preserve"> and the gods have both broken their promise to one another not to meddle unbidden. Always schemes and lies. No wonder these people are in such trouble. </w:t>
      </w:r>
    </w:p>
    <w:p w14:paraId="290F5D27" w14:textId="77777777" w:rsidR="00A5464A" w:rsidRPr="00A5464A" w:rsidRDefault="00A5464A" w:rsidP="00A5464A">
      <w:pPr>
        <w:tabs>
          <w:tab w:val="left" w:pos="-720"/>
        </w:tabs>
        <w:suppressAutoHyphens/>
        <w:spacing w:after="0" w:line="480" w:lineRule="auto"/>
        <w:rPr>
          <w:rFonts w:ascii="Georgia" w:eastAsia="Times New Roman" w:hAnsi="Georgia" w:cs="Arial"/>
          <w:sz w:val="24"/>
          <w:szCs w:val="24"/>
        </w:rPr>
      </w:pPr>
    </w:p>
    <w:p w14:paraId="4D7568A6" w14:textId="77777777" w:rsidR="00A5464A" w:rsidRPr="00A5464A" w:rsidRDefault="00A5464A" w:rsidP="00A5464A">
      <w:pPr>
        <w:tabs>
          <w:tab w:val="left" w:pos="-720"/>
        </w:tabs>
        <w:suppressAutoHyphens/>
        <w:spacing w:after="0" w:line="480" w:lineRule="auto"/>
        <w:rPr>
          <w:rFonts w:ascii="Georgia" w:eastAsia="Times New Roman" w:hAnsi="Georgia" w:cs="Arial"/>
          <w:sz w:val="24"/>
          <w:szCs w:val="24"/>
        </w:rPr>
      </w:pPr>
      <w:r w:rsidRPr="00A5464A">
        <w:rPr>
          <w:rFonts w:ascii="Georgia" w:eastAsia="Times New Roman" w:hAnsi="Georgia" w:cs="Arial"/>
          <w:sz w:val="24"/>
          <w:szCs w:val="24"/>
        </w:rPr>
        <w:t xml:space="preserve">SCENE SEVEN: Public square in </w:t>
      </w:r>
      <w:proofErr w:type="spellStart"/>
      <w:r w:rsidRPr="00A5464A">
        <w:rPr>
          <w:rFonts w:ascii="Georgia" w:eastAsia="Times New Roman" w:hAnsi="Georgia" w:cs="Arial"/>
          <w:sz w:val="24"/>
          <w:szCs w:val="24"/>
        </w:rPr>
        <w:t>Thrame</w:t>
      </w:r>
      <w:proofErr w:type="spellEnd"/>
    </w:p>
    <w:p w14:paraId="2C3C8D16" w14:textId="77777777" w:rsidR="00A5464A" w:rsidRPr="00A5464A" w:rsidRDefault="00A5464A" w:rsidP="00A5464A">
      <w:pPr>
        <w:tabs>
          <w:tab w:val="left" w:pos="-720"/>
        </w:tabs>
        <w:suppressAutoHyphens/>
        <w:spacing w:after="0" w:line="480" w:lineRule="auto"/>
        <w:rPr>
          <w:rFonts w:ascii="Georgia" w:eastAsia="Times New Roman" w:hAnsi="Georgia" w:cs="Arial"/>
          <w:sz w:val="24"/>
          <w:szCs w:val="24"/>
        </w:rPr>
      </w:pPr>
      <w:r w:rsidRPr="00A5464A">
        <w:rPr>
          <w:rFonts w:ascii="Georgia" w:eastAsia="Times New Roman" w:hAnsi="Georgia" w:cs="Arial"/>
          <w:sz w:val="24"/>
          <w:szCs w:val="24"/>
        </w:rPr>
        <w:tab/>
        <w:t xml:space="preserve">Torron addresses a crowd, assuring them they will be victorious over Kirolos. This is his chance to step up and lead his people. He shows off the magical crown, saying it is a gift from </w:t>
      </w:r>
      <w:proofErr w:type="spellStart"/>
      <w:r w:rsidRPr="00A5464A">
        <w:rPr>
          <w:rFonts w:ascii="Georgia" w:eastAsia="Times New Roman" w:hAnsi="Georgia" w:cs="Arial"/>
          <w:sz w:val="24"/>
          <w:szCs w:val="24"/>
        </w:rPr>
        <w:t>Shimissa</w:t>
      </w:r>
      <w:proofErr w:type="spellEnd"/>
      <w:r w:rsidRPr="00A5464A">
        <w:rPr>
          <w:rFonts w:ascii="Georgia" w:eastAsia="Times New Roman" w:hAnsi="Georgia" w:cs="Arial"/>
          <w:sz w:val="24"/>
          <w:szCs w:val="24"/>
        </w:rPr>
        <w:t>, proving their goddess’ love and protection. This is his big solo, and centers on “We should rule the whole valley.” The song has lots of proclamations with call backs from the crowd.</w:t>
      </w:r>
    </w:p>
    <w:p w14:paraId="29FD443C" w14:textId="77777777" w:rsidR="00A5464A" w:rsidRPr="00A5464A" w:rsidRDefault="00A5464A" w:rsidP="00A5464A">
      <w:pPr>
        <w:tabs>
          <w:tab w:val="left" w:pos="-720"/>
        </w:tabs>
        <w:suppressAutoHyphens/>
        <w:spacing w:after="0" w:line="480" w:lineRule="auto"/>
        <w:rPr>
          <w:rFonts w:ascii="Georgia" w:eastAsia="Times New Roman" w:hAnsi="Georgia" w:cs="Arial"/>
          <w:sz w:val="24"/>
          <w:szCs w:val="24"/>
        </w:rPr>
      </w:pPr>
    </w:p>
    <w:p w14:paraId="742F70F5" w14:textId="77777777" w:rsidR="00A5464A" w:rsidRPr="00A5464A" w:rsidRDefault="00A5464A" w:rsidP="00A5464A">
      <w:pPr>
        <w:tabs>
          <w:tab w:val="left" w:pos="-720"/>
        </w:tabs>
        <w:suppressAutoHyphens/>
        <w:spacing w:after="0" w:line="480" w:lineRule="auto"/>
        <w:rPr>
          <w:rFonts w:ascii="Georgia" w:eastAsia="Times New Roman" w:hAnsi="Georgia" w:cs="Arial"/>
          <w:sz w:val="24"/>
          <w:szCs w:val="24"/>
        </w:rPr>
      </w:pPr>
      <w:r w:rsidRPr="00A5464A">
        <w:rPr>
          <w:rFonts w:ascii="Georgia" w:eastAsia="Times New Roman" w:hAnsi="Georgia" w:cs="Arial"/>
          <w:sz w:val="24"/>
          <w:szCs w:val="24"/>
        </w:rPr>
        <w:t>SCENE EIGHT: Mountaintop overlooking the valley</w:t>
      </w:r>
    </w:p>
    <w:p w14:paraId="5B0D6BED" w14:textId="77777777" w:rsidR="00A5464A" w:rsidRPr="00A5464A" w:rsidRDefault="00A5464A" w:rsidP="00A5464A">
      <w:pPr>
        <w:tabs>
          <w:tab w:val="left" w:pos="-720"/>
        </w:tabs>
        <w:suppressAutoHyphens/>
        <w:spacing w:after="0" w:line="480" w:lineRule="auto"/>
        <w:rPr>
          <w:rFonts w:ascii="Georgia" w:eastAsia="Times New Roman" w:hAnsi="Georgia" w:cs="Arial"/>
          <w:sz w:val="24"/>
          <w:szCs w:val="24"/>
        </w:rPr>
      </w:pPr>
      <w:r w:rsidRPr="00A5464A">
        <w:rPr>
          <w:rFonts w:ascii="Georgia" w:eastAsia="Times New Roman" w:hAnsi="Georgia" w:cs="Arial"/>
          <w:sz w:val="24"/>
          <w:szCs w:val="24"/>
        </w:rPr>
        <w:tab/>
      </w:r>
      <w:proofErr w:type="spellStart"/>
      <w:r w:rsidRPr="00A5464A">
        <w:rPr>
          <w:rFonts w:ascii="Georgia" w:eastAsia="Times New Roman" w:hAnsi="Georgia" w:cs="Arial"/>
          <w:sz w:val="24"/>
          <w:szCs w:val="24"/>
        </w:rPr>
        <w:t>Shimissa</w:t>
      </w:r>
      <w:proofErr w:type="spellEnd"/>
      <w:r w:rsidRPr="00A5464A">
        <w:rPr>
          <w:rFonts w:ascii="Georgia" w:eastAsia="Times New Roman" w:hAnsi="Georgia" w:cs="Arial"/>
          <w:sz w:val="24"/>
          <w:szCs w:val="24"/>
        </w:rPr>
        <w:t xml:space="preserve"> is wringing her hands worrying about how Torron was seen wearing her magic crown in public, and how </w:t>
      </w:r>
      <w:proofErr w:type="spellStart"/>
      <w:r w:rsidRPr="00A5464A">
        <w:rPr>
          <w:rFonts w:ascii="Georgia" w:eastAsia="Times New Roman" w:hAnsi="Georgia" w:cs="Arial"/>
          <w:sz w:val="24"/>
          <w:szCs w:val="24"/>
        </w:rPr>
        <w:t>Belacor</w:t>
      </w:r>
      <w:proofErr w:type="spellEnd"/>
      <w:r w:rsidRPr="00A5464A">
        <w:rPr>
          <w:rFonts w:ascii="Georgia" w:eastAsia="Times New Roman" w:hAnsi="Georgia" w:cs="Arial"/>
          <w:sz w:val="24"/>
          <w:szCs w:val="24"/>
        </w:rPr>
        <w:t xml:space="preserve"> is going to realize she broke her non-meddling promise. She's convinced the resurrection of </w:t>
      </w:r>
      <w:proofErr w:type="spellStart"/>
      <w:r w:rsidRPr="00A5464A">
        <w:rPr>
          <w:rFonts w:ascii="Georgia" w:eastAsia="Times New Roman" w:hAnsi="Georgia" w:cs="Arial"/>
          <w:sz w:val="24"/>
          <w:szCs w:val="24"/>
        </w:rPr>
        <w:t>Ygnatim</w:t>
      </w:r>
      <w:proofErr w:type="spellEnd"/>
      <w:r w:rsidRPr="00A5464A">
        <w:rPr>
          <w:rFonts w:ascii="Georgia" w:eastAsia="Times New Roman" w:hAnsi="Georgia" w:cs="Arial"/>
          <w:sz w:val="24"/>
          <w:szCs w:val="24"/>
        </w:rPr>
        <w:t xml:space="preserve"> didn't work because Torron took the crown off his father's head too soon. Her song centers on “I have to protect my secret.” </w:t>
      </w:r>
      <w:proofErr w:type="spellStart"/>
      <w:r w:rsidRPr="00A5464A">
        <w:rPr>
          <w:rFonts w:ascii="Georgia" w:eastAsia="Times New Roman" w:hAnsi="Georgia" w:cs="Arial"/>
          <w:sz w:val="24"/>
          <w:szCs w:val="24"/>
        </w:rPr>
        <w:t>Belacor</w:t>
      </w:r>
      <w:proofErr w:type="spellEnd"/>
      <w:r w:rsidRPr="00A5464A">
        <w:rPr>
          <w:rFonts w:ascii="Georgia" w:eastAsia="Times New Roman" w:hAnsi="Georgia" w:cs="Arial"/>
          <w:sz w:val="24"/>
          <w:szCs w:val="24"/>
        </w:rPr>
        <w:t xml:space="preserve"> arrives </w:t>
      </w:r>
      <w:proofErr w:type="gramStart"/>
      <w:r w:rsidRPr="00A5464A">
        <w:rPr>
          <w:rFonts w:ascii="Georgia" w:eastAsia="Times New Roman" w:hAnsi="Georgia" w:cs="Arial"/>
          <w:sz w:val="24"/>
          <w:szCs w:val="24"/>
        </w:rPr>
        <w:t>on</w:t>
      </w:r>
      <w:proofErr w:type="gramEnd"/>
      <w:r w:rsidRPr="00A5464A">
        <w:rPr>
          <w:rFonts w:ascii="Georgia" w:eastAsia="Times New Roman" w:hAnsi="Georgia" w:cs="Arial"/>
          <w:sz w:val="24"/>
          <w:szCs w:val="24"/>
        </w:rPr>
        <w:t xml:space="preserve"> her mountaintop and accuses her </w:t>
      </w:r>
      <w:r w:rsidRPr="00A5464A">
        <w:rPr>
          <w:rFonts w:ascii="Georgia" w:eastAsia="Times New Roman" w:hAnsi="Georgia" w:cs="Arial"/>
          <w:sz w:val="24"/>
          <w:szCs w:val="24"/>
        </w:rPr>
        <w:lastRenderedPageBreak/>
        <w:t xml:space="preserve">of using the crown. Again, their movements are Flamenco, circling and trying to out-position one another. </w:t>
      </w:r>
      <w:proofErr w:type="spellStart"/>
      <w:r w:rsidRPr="00A5464A">
        <w:rPr>
          <w:rFonts w:ascii="Georgia" w:eastAsia="Times New Roman" w:hAnsi="Georgia" w:cs="Arial"/>
          <w:sz w:val="24"/>
          <w:szCs w:val="24"/>
        </w:rPr>
        <w:t>Shimissa</w:t>
      </w:r>
      <w:proofErr w:type="spellEnd"/>
      <w:r w:rsidRPr="00A5464A">
        <w:rPr>
          <w:rFonts w:ascii="Georgia" w:eastAsia="Times New Roman" w:hAnsi="Georgia" w:cs="Arial"/>
          <w:sz w:val="24"/>
          <w:szCs w:val="24"/>
        </w:rPr>
        <w:t xml:space="preserve"> says Prince Torron stole the crown from her, and that she is going to take it back. The song shifts to the two of them singing “We still have no secrets.” The two gods swear they haven't </w:t>
      </w:r>
      <w:proofErr w:type="gramStart"/>
      <w:r w:rsidRPr="00A5464A">
        <w:rPr>
          <w:rFonts w:ascii="Georgia" w:eastAsia="Times New Roman" w:hAnsi="Georgia" w:cs="Arial"/>
          <w:sz w:val="24"/>
          <w:szCs w:val="24"/>
        </w:rPr>
        <w:t>meddled</w:t>
      </w:r>
      <w:proofErr w:type="gramEnd"/>
      <w:r w:rsidRPr="00A5464A">
        <w:rPr>
          <w:rFonts w:ascii="Georgia" w:eastAsia="Times New Roman" w:hAnsi="Georgia" w:cs="Arial"/>
          <w:sz w:val="24"/>
          <w:szCs w:val="24"/>
        </w:rPr>
        <w:t xml:space="preserve"> and they reiterate their promise not to. (Since they have both broken this promise, now they are both lying.)</w:t>
      </w:r>
    </w:p>
    <w:p w14:paraId="2CF245EE" w14:textId="77777777" w:rsidR="00A5464A" w:rsidRPr="00A5464A" w:rsidRDefault="00A5464A" w:rsidP="00A5464A">
      <w:pPr>
        <w:tabs>
          <w:tab w:val="left" w:pos="-720"/>
        </w:tabs>
        <w:suppressAutoHyphens/>
        <w:spacing w:after="0" w:line="480" w:lineRule="auto"/>
        <w:rPr>
          <w:rFonts w:ascii="Georgia" w:eastAsia="Times New Roman" w:hAnsi="Georgia" w:cs="Arial"/>
          <w:sz w:val="24"/>
          <w:szCs w:val="24"/>
        </w:rPr>
      </w:pPr>
    </w:p>
    <w:p w14:paraId="65718557" w14:textId="77777777" w:rsidR="00A5464A" w:rsidRPr="00A5464A" w:rsidRDefault="00A5464A" w:rsidP="00A5464A">
      <w:pPr>
        <w:tabs>
          <w:tab w:val="left" w:pos="-720"/>
        </w:tabs>
        <w:suppressAutoHyphens/>
        <w:spacing w:after="0" w:line="480" w:lineRule="auto"/>
        <w:rPr>
          <w:rFonts w:ascii="Georgia" w:eastAsia="Times New Roman" w:hAnsi="Georgia" w:cs="Arial"/>
          <w:sz w:val="24"/>
          <w:szCs w:val="24"/>
        </w:rPr>
      </w:pPr>
      <w:r w:rsidRPr="00A5464A">
        <w:rPr>
          <w:rFonts w:ascii="Georgia" w:eastAsia="Times New Roman" w:hAnsi="Georgia" w:cs="Arial"/>
          <w:sz w:val="24"/>
          <w:szCs w:val="24"/>
        </w:rPr>
        <w:t xml:space="preserve">SCENE NINE: </w:t>
      </w:r>
      <w:proofErr w:type="spellStart"/>
      <w:r w:rsidRPr="00A5464A">
        <w:rPr>
          <w:rFonts w:ascii="Georgia" w:eastAsia="Times New Roman" w:hAnsi="Georgia" w:cs="Arial"/>
          <w:sz w:val="24"/>
          <w:szCs w:val="24"/>
        </w:rPr>
        <w:t>Thrame</w:t>
      </w:r>
      <w:proofErr w:type="spellEnd"/>
      <w:r w:rsidRPr="00A5464A">
        <w:rPr>
          <w:rFonts w:ascii="Georgia" w:eastAsia="Times New Roman" w:hAnsi="Georgia" w:cs="Arial"/>
          <w:sz w:val="24"/>
          <w:szCs w:val="24"/>
        </w:rPr>
        <w:t xml:space="preserve"> courtyard</w:t>
      </w:r>
    </w:p>
    <w:p w14:paraId="4F153831" w14:textId="77777777" w:rsidR="00A5464A" w:rsidRPr="00A5464A" w:rsidRDefault="00A5464A" w:rsidP="00A5464A">
      <w:pPr>
        <w:tabs>
          <w:tab w:val="left" w:pos="-720"/>
        </w:tabs>
        <w:suppressAutoHyphens/>
        <w:spacing w:after="0" w:line="480" w:lineRule="auto"/>
        <w:rPr>
          <w:rFonts w:ascii="Georgia" w:eastAsia="Times New Roman" w:hAnsi="Georgia" w:cs="Arial"/>
          <w:sz w:val="24"/>
          <w:szCs w:val="24"/>
        </w:rPr>
      </w:pPr>
      <w:r w:rsidRPr="00A5464A">
        <w:rPr>
          <w:rFonts w:ascii="Georgia" w:eastAsia="Times New Roman" w:hAnsi="Georgia" w:cs="Arial"/>
          <w:sz w:val="24"/>
          <w:szCs w:val="24"/>
        </w:rPr>
        <w:tab/>
        <w:t xml:space="preserve">Pamo asks Torron who the new handmaiden in court is, and Torron doesn't know. Torron sings with sweet melancholy about how lucky his valet is to have found someone at his own station, and how Pamo “barely knows what he’s doing, and it's lonely at the top.” The only woman at his station is Princess </w:t>
      </w:r>
      <w:proofErr w:type="spellStart"/>
      <w:r w:rsidRPr="00A5464A">
        <w:rPr>
          <w:rFonts w:ascii="Georgia" w:eastAsia="Times New Roman" w:hAnsi="Georgia" w:cs="Arial"/>
          <w:sz w:val="24"/>
          <w:szCs w:val="24"/>
        </w:rPr>
        <w:t>Chaluna</w:t>
      </w:r>
      <w:proofErr w:type="spellEnd"/>
      <w:r w:rsidRPr="00A5464A">
        <w:rPr>
          <w:rFonts w:ascii="Georgia" w:eastAsia="Times New Roman" w:hAnsi="Georgia" w:cs="Arial"/>
          <w:sz w:val="24"/>
          <w:szCs w:val="24"/>
        </w:rPr>
        <w:t xml:space="preserve">, and she is his enemy. Pamo asks Torron about going to war. </w:t>
      </w:r>
      <w:proofErr w:type="gramStart"/>
      <w:r w:rsidRPr="00A5464A">
        <w:rPr>
          <w:rFonts w:ascii="Georgia" w:eastAsia="Times New Roman" w:hAnsi="Georgia" w:cs="Arial"/>
          <w:sz w:val="24"/>
          <w:szCs w:val="24"/>
        </w:rPr>
        <w:t>Again</w:t>
      </w:r>
      <w:proofErr w:type="gramEnd"/>
      <w:r w:rsidRPr="00A5464A">
        <w:rPr>
          <w:rFonts w:ascii="Georgia" w:eastAsia="Times New Roman" w:hAnsi="Georgia" w:cs="Arial"/>
          <w:sz w:val="24"/>
          <w:szCs w:val="24"/>
        </w:rPr>
        <w:t xml:space="preserve"> the song turns on him “barely knowing what he’s doing, and it’s lonely at the top.” Torron is rather shocked at how blindly the crowd was willing to follow his forceful rhetoric. This is a typical opera conversation set to music.</w:t>
      </w:r>
    </w:p>
    <w:p w14:paraId="7C19849E" w14:textId="77777777" w:rsidR="00A5464A" w:rsidRPr="00A5464A" w:rsidRDefault="00A5464A" w:rsidP="00A5464A">
      <w:pPr>
        <w:tabs>
          <w:tab w:val="left" w:pos="-720"/>
        </w:tabs>
        <w:suppressAutoHyphens/>
        <w:spacing w:after="0" w:line="480" w:lineRule="auto"/>
        <w:rPr>
          <w:rFonts w:ascii="Georgia" w:eastAsia="Times New Roman" w:hAnsi="Georgia" w:cs="Arial"/>
          <w:sz w:val="24"/>
          <w:szCs w:val="24"/>
        </w:rPr>
      </w:pPr>
    </w:p>
    <w:p w14:paraId="7A0192E9" w14:textId="77777777" w:rsidR="00A5464A" w:rsidRPr="00A5464A" w:rsidRDefault="00A5464A" w:rsidP="00A5464A">
      <w:pPr>
        <w:tabs>
          <w:tab w:val="left" w:pos="-720"/>
        </w:tabs>
        <w:suppressAutoHyphens/>
        <w:spacing w:after="0" w:line="480" w:lineRule="auto"/>
        <w:rPr>
          <w:rFonts w:ascii="Georgia" w:eastAsia="Times New Roman" w:hAnsi="Georgia" w:cs="Arial"/>
          <w:sz w:val="24"/>
          <w:szCs w:val="24"/>
        </w:rPr>
      </w:pPr>
      <w:r w:rsidRPr="00A5464A">
        <w:rPr>
          <w:rFonts w:ascii="Georgia" w:eastAsia="Times New Roman" w:hAnsi="Georgia" w:cs="Arial"/>
          <w:sz w:val="24"/>
          <w:szCs w:val="24"/>
        </w:rPr>
        <w:t>SCENE TEN: The battlefield</w:t>
      </w:r>
    </w:p>
    <w:p w14:paraId="296DFC0B" w14:textId="77777777" w:rsidR="00A5464A" w:rsidRPr="00A5464A" w:rsidRDefault="00A5464A" w:rsidP="00A5464A">
      <w:pPr>
        <w:tabs>
          <w:tab w:val="left" w:pos="-720"/>
        </w:tabs>
        <w:suppressAutoHyphens/>
        <w:spacing w:after="0" w:line="480" w:lineRule="auto"/>
        <w:rPr>
          <w:rFonts w:ascii="Georgia" w:eastAsia="Times New Roman" w:hAnsi="Georgia" w:cs="Arial"/>
          <w:sz w:val="24"/>
          <w:szCs w:val="24"/>
        </w:rPr>
      </w:pPr>
      <w:r w:rsidRPr="00A5464A">
        <w:rPr>
          <w:rFonts w:ascii="Georgia" w:eastAsia="Times New Roman" w:hAnsi="Georgia" w:cs="Arial"/>
          <w:sz w:val="24"/>
          <w:szCs w:val="24"/>
        </w:rPr>
        <w:tab/>
        <w:t xml:space="preserve">The two regents meet out on their border to negotiate. Both show leadership and savvy, and they take the counsel of their generals (unlike their fathers) but talks break down and war seems certain. Their negotiation is in </w:t>
      </w:r>
      <w:proofErr w:type="gramStart"/>
      <w:r w:rsidRPr="00A5464A">
        <w:rPr>
          <w:rFonts w:ascii="Georgia" w:eastAsia="Times New Roman" w:hAnsi="Georgia" w:cs="Arial"/>
          <w:sz w:val="24"/>
          <w:szCs w:val="24"/>
        </w:rPr>
        <w:t>pantomime</w:t>
      </w:r>
      <w:proofErr w:type="gramEnd"/>
      <w:r w:rsidRPr="00A5464A">
        <w:rPr>
          <w:rFonts w:ascii="Georgia" w:eastAsia="Times New Roman" w:hAnsi="Georgia" w:cs="Arial"/>
          <w:sz w:val="24"/>
          <w:szCs w:val="24"/>
        </w:rPr>
        <w:t xml:space="preserve"> while the generals sing. This is the second appearance of the main theme song. The generals each </w:t>
      </w:r>
      <w:proofErr w:type="gramStart"/>
      <w:r w:rsidRPr="00A5464A">
        <w:rPr>
          <w:rFonts w:ascii="Georgia" w:eastAsia="Times New Roman" w:hAnsi="Georgia" w:cs="Arial"/>
          <w:sz w:val="24"/>
          <w:szCs w:val="24"/>
        </w:rPr>
        <w:t>sing</w:t>
      </w:r>
      <w:proofErr w:type="gramEnd"/>
      <w:r w:rsidRPr="00A5464A">
        <w:rPr>
          <w:rFonts w:ascii="Georgia" w:eastAsia="Times New Roman" w:hAnsi="Georgia" w:cs="Arial"/>
          <w:sz w:val="24"/>
          <w:szCs w:val="24"/>
        </w:rPr>
        <w:t xml:space="preserve"> they know the other’s tactics, since they used to train together before the kings went to war. They sing over the background beat of the soldiers chanting. The generals also sing they know the kings went to war blaming the other for the death of their queens. Since no one has been allowed to talk to the other court since war was declared, suspicion and distrust have grown. Their song is “What we don’t know.” It forms the first phase of a </w:t>
      </w:r>
      <w:proofErr w:type="gramStart"/>
      <w:r w:rsidRPr="00A5464A">
        <w:rPr>
          <w:rFonts w:ascii="Georgia" w:eastAsia="Times New Roman" w:hAnsi="Georgia" w:cs="Arial"/>
          <w:sz w:val="24"/>
          <w:szCs w:val="24"/>
        </w:rPr>
        <w:t>three phase</w:t>
      </w:r>
      <w:proofErr w:type="gramEnd"/>
      <w:r w:rsidRPr="00A5464A">
        <w:rPr>
          <w:rFonts w:ascii="Georgia" w:eastAsia="Times New Roman" w:hAnsi="Georgia" w:cs="Arial"/>
          <w:sz w:val="24"/>
          <w:szCs w:val="24"/>
        </w:rPr>
        <w:t xml:space="preserve"> song.</w:t>
      </w:r>
    </w:p>
    <w:p w14:paraId="7B6AEE29" w14:textId="77777777" w:rsidR="00A5464A" w:rsidRPr="00A5464A" w:rsidRDefault="00A5464A" w:rsidP="00A5464A">
      <w:pPr>
        <w:tabs>
          <w:tab w:val="left" w:pos="-720"/>
        </w:tabs>
        <w:suppressAutoHyphens/>
        <w:spacing w:after="0" w:line="480" w:lineRule="auto"/>
        <w:rPr>
          <w:rFonts w:ascii="Georgia" w:eastAsia="Times New Roman" w:hAnsi="Georgia" w:cs="Arial"/>
          <w:sz w:val="24"/>
          <w:szCs w:val="24"/>
        </w:rPr>
      </w:pPr>
      <w:r w:rsidRPr="00A5464A">
        <w:rPr>
          <w:rFonts w:ascii="Georgia" w:eastAsia="Times New Roman" w:hAnsi="Georgia" w:cs="Arial"/>
          <w:sz w:val="24"/>
          <w:szCs w:val="24"/>
        </w:rPr>
        <w:lastRenderedPageBreak/>
        <w:tab/>
        <w:t xml:space="preserve">The gods watch the meeting, and </w:t>
      </w:r>
      <w:proofErr w:type="spellStart"/>
      <w:r w:rsidRPr="00A5464A">
        <w:rPr>
          <w:rFonts w:ascii="Georgia" w:eastAsia="Times New Roman" w:hAnsi="Georgia" w:cs="Arial"/>
          <w:sz w:val="24"/>
          <w:szCs w:val="24"/>
        </w:rPr>
        <w:t>Belacor</w:t>
      </w:r>
      <w:proofErr w:type="spellEnd"/>
      <w:r w:rsidRPr="00A5464A">
        <w:rPr>
          <w:rFonts w:ascii="Georgia" w:eastAsia="Times New Roman" w:hAnsi="Georgia" w:cs="Arial"/>
          <w:sz w:val="24"/>
          <w:szCs w:val="24"/>
        </w:rPr>
        <w:t xml:space="preserve"> asks </w:t>
      </w:r>
      <w:proofErr w:type="spellStart"/>
      <w:r w:rsidRPr="00A5464A">
        <w:rPr>
          <w:rFonts w:ascii="Georgia" w:eastAsia="Times New Roman" w:hAnsi="Georgia" w:cs="Arial"/>
          <w:sz w:val="24"/>
          <w:szCs w:val="24"/>
        </w:rPr>
        <w:t>Shimissa</w:t>
      </w:r>
      <w:proofErr w:type="spellEnd"/>
      <w:r w:rsidRPr="00A5464A">
        <w:rPr>
          <w:rFonts w:ascii="Georgia" w:eastAsia="Times New Roman" w:hAnsi="Georgia" w:cs="Arial"/>
          <w:sz w:val="24"/>
          <w:szCs w:val="24"/>
        </w:rPr>
        <w:t xml:space="preserve"> if it is safe to let the regents meet face to face. </w:t>
      </w:r>
      <w:proofErr w:type="spellStart"/>
      <w:r w:rsidRPr="00A5464A">
        <w:rPr>
          <w:rFonts w:ascii="Georgia" w:eastAsia="Times New Roman" w:hAnsi="Georgia" w:cs="Arial"/>
          <w:sz w:val="24"/>
          <w:szCs w:val="24"/>
        </w:rPr>
        <w:t>Shimissa</w:t>
      </w:r>
      <w:proofErr w:type="spellEnd"/>
      <w:r w:rsidRPr="00A5464A">
        <w:rPr>
          <w:rFonts w:ascii="Georgia" w:eastAsia="Times New Roman" w:hAnsi="Georgia" w:cs="Arial"/>
          <w:sz w:val="24"/>
          <w:szCs w:val="24"/>
        </w:rPr>
        <w:t xml:space="preserve"> says the forgetfulness spell their fathers made the gods put on the children is plenty strong enough to hold up against a simple meeting like this. The fathers went to their graves not forgiving each other for the deaths of their wives, so the gods feel compelled to keep the fathers’ spells intact. They allude to how the gods had in fact suggested the spell, but they refuse to take the blame for its consequences. Their song is built around, “If they only knew.” This rolls in behind the generals singing “What we don’t know.”</w:t>
      </w:r>
    </w:p>
    <w:p w14:paraId="503F95A0" w14:textId="77777777" w:rsidR="00A5464A" w:rsidRDefault="00A5464A" w:rsidP="00A5464A">
      <w:pPr>
        <w:tabs>
          <w:tab w:val="left" w:pos="-720"/>
        </w:tabs>
        <w:suppressAutoHyphens/>
        <w:spacing w:after="0" w:line="480" w:lineRule="auto"/>
        <w:rPr>
          <w:rFonts w:ascii="Georgia" w:eastAsia="Times New Roman" w:hAnsi="Georgia" w:cs="Arial"/>
          <w:sz w:val="24"/>
          <w:szCs w:val="24"/>
        </w:rPr>
      </w:pPr>
      <w:r w:rsidRPr="00A5464A">
        <w:rPr>
          <w:rFonts w:ascii="Georgia" w:eastAsia="Times New Roman" w:hAnsi="Georgia" w:cs="Arial"/>
          <w:sz w:val="24"/>
          <w:szCs w:val="24"/>
        </w:rPr>
        <w:tab/>
        <w:t xml:space="preserve">The song then shifts to the darker melody, showing how </w:t>
      </w:r>
      <w:proofErr w:type="gramStart"/>
      <w:r w:rsidRPr="00A5464A">
        <w:rPr>
          <w:rFonts w:ascii="Georgia" w:eastAsia="Times New Roman" w:hAnsi="Georgia" w:cs="Arial"/>
          <w:sz w:val="24"/>
          <w:szCs w:val="24"/>
        </w:rPr>
        <w:t>this is</w:t>
      </w:r>
      <w:proofErr w:type="gramEnd"/>
      <w:r w:rsidRPr="00A5464A">
        <w:rPr>
          <w:rFonts w:ascii="Georgia" w:eastAsia="Times New Roman" w:hAnsi="Georgia" w:cs="Arial"/>
          <w:sz w:val="24"/>
          <w:szCs w:val="24"/>
        </w:rPr>
        <w:t xml:space="preserve"> ending badly. While the courts are together, the two high priests meet in private. They are </w:t>
      </w:r>
      <w:proofErr w:type="gramStart"/>
      <w:r w:rsidRPr="00A5464A">
        <w:rPr>
          <w:rFonts w:ascii="Georgia" w:eastAsia="Times New Roman" w:hAnsi="Georgia" w:cs="Arial"/>
          <w:sz w:val="24"/>
          <w:szCs w:val="24"/>
        </w:rPr>
        <w:t>shocked</w:t>
      </w:r>
      <w:proofErr w:type="gramEnd"/>
      <w:r w:rsidRPr="00A5464A">
        <w:rPr>
          <w:rFonts w:ascii="Georgia" w:eastAsia="Times New Roman" w:hAnsi="Georgia" w:cs="Arial"/>
          <w:sz w:val="24"/>
          <w:szCs w:val="24"/>
        </w:rPr>
        <w:t xml:space="preserve"> the two regents don’t seem to even recognize each other from their childhoods. They sing “How could they not know?” which rolls right in behind the gods singing “If only they knew.” The priests agree they must speed up their plan if they are going to head off bloodshed.</w:t>
      </w:r>
    </w:p>
    <w:p w14:paraId="18DE39C2" w14:textId="77777777" w:rsidR="00595D85" w:rsidRDefault="00595D85" w:rsidP="00595D85">
      <w:pPr>
        <w:tabs>
          <w:tab w:val="left" w:pos="-720"/>
        </w:tabs>
        <w:suppressAutoHyphens/>
        <w:spacing w:after="0" w:line="480" w:lineRule="auto"/>
        <w:rPr>
          <w:rFonts w:ascii="Georgia" w:eastAsia="Times New Roman" w:hAnsi="Georgia" w:cs="Arial"/>
          <w:sz w:val="24"/>
          <w:szCs w:val="24"/>
        </w:rPr>
      </w:pPr>
    </w:p>
    <w:p w14:paraId="052F7911" w14:textId="09443627" w:rsidR="00595D85" w:rsidRPr="00A5464A" w:rsidRDefault="00595D85" w:rsidP="00595D85">
      <w:pPr>
        <w:tabs>
          <w:tab w:val="left" w:pos="-720"/>
        </w:tabs>
        <w:suppressAutoHyphens/>
        <w:spacing w:after="0" w:line="480" w:lineRule="auto"/>
        <w:rPr>
          <w:rFonts w:ascii="Georgia" w:eastAsia="Times New Roman" w:hAnsi="Georgia" w:cs="Arial"/>
          <w:sz w:val="24"/>
          <w:szCs w:val="24"/>
        </w:rPr>
      </w:pPr>
      <w:r w:rsidRPr="00A5464A">
        <w:rPr>
          <w:rFonts w:ascii="Georgia" w:eastAsia="Times New Roman" w:hAnsi="Georgia" w:cs="Arial"/>
          <w:sz w:val="24"/>
          <w:szCs w:val="24"/>
        </w:rPr>
        <w:t>INTERMISSION</w:t>
      </w:r>
    </w:p>
    <w:p w14:paraId="76F17CE9" w14:textId="77777777" w:rsidR="00595D85" w:rsidRDefault="00595D85" w:rsidP="00A5464A">
      <w:pPr>
        <w:tabs>
          <w:tab w:val="left" w:pos="-720"/>
        </w:tabs>
        <w:suppressAutoHyphens/>
        <w:spacing w:after="0" w:line="480" w:lineRule="auto"/>
        <w:rPr>
          <w:rFonts w:ascii="Georgia" w:eastAsia="Times New Roman" w:hAnsi="Georgia" w:cs="Arial"/>
          <w:sz w:val="24"/>
          <w:szCs w:val="24"/>
        </w:rPr>
      </w:pPr>
    </w:p>
    <w:p w14:paraId="472763C9" w14:textId="2927C1E6" w:rsidR="00595D85" w:rsidRPr="00A5464A" w:rsidRDefault="00595D85" w:rsidP="00A5464A">
      <w:pPr>
        <w:tabs>
          <w:tab w:val="left" w:pos="-720"/>
        </w:tabs>
        <w:suppressAutoHyphens/>
        <w:spacing w:after="0" w:line="480" w:lineRule="auto"/>
        <w:rPr>
          <w:rFonts w:ascii="Georgia" w:eastAsia="Times New Roman" w:hAnsi="Georgia" w:cs="Arial"/>
          <w:sz w:val="24"/>
          <w:szCs w:val="24"/>
        </w:rPr>
      </w:pPr>
      <w:r>
        <w:rPr>
          <w:rFonts w:ascii="Georgia" w:eastAsia="Times New Roman" w:hAnsi="Georgia" w:cs="Arial"/>
          <w:noProof/>
          <w:sz w:val="24"/>
          <w:szCs w:val="24"/>
        </w:rPr>
        <w:drawing>
          <wp:inline distT="0" distB="0" distL="0" distR="0" wp14:anchorId="75465717" wp14:editId="5E58BC62">
            <wp:extent cx="6667500" cy="3743325"/>
            <wp:effectExtent l="0" t="0" r="0" b="9525"/>
            <wp:docPr id="1130673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673354" name="Picture 1130673354"/>
                    <pic:cNvPicPr/>
                  </pic:nvPicPr>
                  <pic:blipFill>
                    <a:blip r:embed="rId18">
                      <a:extLst>
                        <a:ext uri="{28A0092B-C50C-407E-A947-70E740481C1C}">
                          <a14:useLocalDpi xmlns:a14="http://schemas.microsoft.com/office/drawing/2010/main" val="0"/>
                        </a:ext>
                      </a:extLst>
                    </a:blip>
                    <a:stretch>
                      <a:fillRect/>
                    </a:stretch>
                  </pic:blipFill>
                  <pic:spPr>
                    <a:xfrm>
                      <a:off x="0" y="0"/>
                      <a:ext cx="6667500" cy="3743325"/>
                    </a:xfrm>
                    <a:prstGeom prst="rect">
                      <a:avLst/>
                    </a:prstGeom>
                  </pic:spPr>
                </pic:pic>
              </a:graphicData>
            </a:graphic>
          </wp:inline>
        </w:drawing>
      </w:r>
    </w:p>
    <w:p w14:paraId="325C0958" w14:textId="77777777" w:rsidR="00A5464A" w:rsidRPr="00A5464A" w:rsidRDefault="00A5464A" w:rsidP="00A5464A">
      <w:pPr>
        <w:tabs>
          <w:tab w:val="left" w:pos="-720"/>
        </w:tabs>
        <w:suppressAutoHyphens/>
        <w:spacing w:after="0" w:line="480" w:lineRule="auto"/>
        <w:rPr>
          <w:rFonts w:ascii="Georgia" w:eastAsia="Times New Roman" w:hAnsi="Georgia" w:cs="Arial"/>
          <w:sz w:val="24"/>
          <w:szCs w:val="24"/>
        </w:rPr>
      </w:pPr>
    </w:p>
    <w:p w14:paraId="032C5479" w14:textId="77777777" w:rsidR="00A5464A" w:rsidRDefault="00A5464A" w:rsidP="00BA6249">
      <w:pPr>
        <w:spacing w:after="0"/>
        <w:rPr>
          <w:rFonts w:ascii="Arial" w:hAnsi="Arial" w:cs="Arial"/>
          <w:sz w:val="24"/>
          <w:szCs w:val="24"/>
        </w:rPr>
      </w:pPr>
    </w:p>
    <w:p w14:paraId="745DA443" w14:textId="6DEC5951" w:rsidR="00A45D88" w:rsidRDefault="00A50D46" w:rsidP="00AE2028">
      <w:pPr>
        <w:spacing w:after="0" w:line="240" w:lineRule="auto"/>
        <w:rPr>
          <w:rFonts w:ascii="Arial" w:hAnsi="Arial" w:cs="Arial"/>
          <w:sz w:val="24"/>
          <w:szCs w:val="24"/>
        </w:rPr>
      </w:pPr>
      <w:r w:rsidRPr="009917A6">
        <w:rPr>
          <w:rFonts w:ascii="Arial" w:hAnsi="Arial" w:cs="Arial"/>
          <w:sz w:val="24"/>
          <w:szCs w:val="24"/>
        </w:rPr>
        <w:t>T</w:t>
      </w:r>
      <w:r w:rsidR="00A45D88" w:rsidRPr="009917A6">
        <w:rPr>
          <w:rFonts w:ascii="Arial" w:hAnsi="Arial" w:cs="Arial"/>
          <w:sz w:val="24"/>
          <w:szCs w:val="24"/>
        </w:rPr>
        <w:t>hat’s it</w:t>
      </w:r>
      <w:r w:rsidR="00A45D88">
        <w:rPr>
          <w:rFonts w:ascii="Arial" w:hAnsi="Arial" w:cs="Arial"/>
          <w:sz w:val="24"/>
          <w:szCs w:val="24"/>
        </w:rPr>
        <w:t xml:space="preserve"> for this edition. I hope you enjoyed it. Please invite your friends to sign up. I am actively generating content as I never have before. This newsletter is the best place, and in some cases the only place, to hear about it all ahead of publication.</w:t>
      </w:r>
    </w:p>
    <w:p w14:paraId="7F77CAEB" w14:textId="36801644" w:rsidR="003D5BCE" w:rsidRDefault="003D5BCE" w:rsidP="008A4389">
      <w:pPr>
        <w:rPr>
          <w:rFonts w:ascii="Arial" w:hAnsi="Arial" w:cs="Arial"/>
          <w:sz w:val="24"/>
          <w:szCs w:val="24"/>
        </w:rPr>
      </w:pPr>
    </w:p>
    <w:p w14:paraId="20255B78" w14:textId="779AA595" w:rsidR="00A45D88" w:rsidRDefault="00A45D88" w:rsidP="008A4389">
      <w:pPr>
        <w:rPr>
          <w:rFonts w:ascii="Arial" w:hAnsi="Arial" w:cs="Arial"/>
          <w:sz w:val="24"/>
          <w:szCs w:val="24"/>
        </w:rPr>
        <w:sectPr w:rsidR="00A45D88" w:rsidSect="00644257">
          <w:type w:val="continuous"/>
          <w:pgSz w:w="12240" w:h="15840"/>
          <w:pgMar w:top="720" w:right="720" w:bottom="720" w:left="720" w:header="720" w:footer="720" w:gutter="0"/>
          <w:cols w:space="720"/>
          <w:docGrid w:linePitch="360"/>
        </w:sectPr>
      </w:pPr>
      <w:r>
        <w:rPr>
          <w:rFonts w:ascii="Arial" w:hAnsi="Arial" w:cs="Arial"/>
          <w:sz w:val="24"/>
          <w:szCs w:val="24"/>
        </w:rPr>
        <w:t xml:space="preserve">Until </w:t>
      </w:r>
      <w:proofErr w:type="gramStart"/>
      <w:r>
        <w:rPr>
          <w:rFonts w:ascii="Arial" w:hAnsi="Arial" w:cs="Arial"/>
          <w:sz w:val="24"/>
          <w:szCs w:val="24"/>
        </w:rPr>
        <w:t>next</w:t>
      </w:r>
      <w:proofErr w:type="gramEnd"/>
      <w:r>
        <w:rPr>
          <w:rFonts w:ascii="Arial" w:hAnsi="Arial" w:cs="Arial"/>
          <w:sz w:val="24"/>
          <w:szCs w:val="24"/>
        </w:rPr>
        <w:t xml:space="preserve"> </w:t>
      </w:r>
      <w:r w:rsidR="00550C3D">
        <w:rPr>
          <w:rFonts w:ascii="Arial" w:hAnsi="Arial" w:cs="Arial"/>
          <w:sz w:val="24"/>
          <w:szCs w:val="24"/>
        </w:rPr>
        <w:t>issue</w:t>
      </w:r>
      <w:r>
        <w:rPr>
          <w:rFonts w:ascii="Arial" w:hAnsi="Arial" w:cs="Arial"/>
          <w:sz w:val="24"/>
          <w:szCs w:val="24"/>
        </w:rPr>
        <w:t xml:space="preserve">, </w:t>
      </w:r>
      <w:r w:rsidR="00A14C9F">
        <w:rPr>
          <w:rFonts w:ascii="Arial" w:hAnsi="Arial" w:cs="Arial"/>
          <w:sz w:val="24"/>
          <w:szCs w:val="24"/>
        </w:rPr>
        <w:t>be well</w:t>
      </w:r>
      <w:r w:rsidR="00A3552F">
        <w:rPr>
          <w:rFonts w:ascii="Arial" w:hAnsi="Arial" w:cs="Arial"/>
          <w:sz w:val="24"/>
          <w:szCs w:val="24"/>
        </w:rPr>
        <w:t>!</w:t>
      </w:r>
    </w:p>
    <w:p w14:paraId="53B7420C" w14:textId="77777777" w:rsidR="009A46B7" w:rsidRDefault="009A46B7" w:rsidP="00646854"/>
    <w:sectPr w:rsidR="009A46B7" w:rsidSect="00644257">
      <w:type w:val="continuous"/>
      <w:pgSz w:w="12240" w:h="15840"/>
      <w:pgMar w:top="720" w:right="720" w:bottom="720" w:left="720" w:header="720" w:footer="720" w:gutter="0"/>
      <w:cols w:num="2" w:space="720" w:equalWidth="0">
        <w:col w:w="2880" w:space="720"/>
        <w:col w:w="720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pyrus">
    <w:panose1 w:val="03070502060502030205"/>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077CCB"/>
    <w:multiLevelType w:val="multilevel"/>
    <w:tmpl w:val="A6EC2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4296390"/>
    <w:multiLevelType w:val="multilevel"/>
    <w:tmpl w:val="9920FB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700412ED"/>
    <w:multiLevelType w:val="hybridMultilevel"/>
    <w:tmpl w:val="89922066"/>
    <w:lvl w:ilvl="0" w:tplc="7DD83A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9100488">
    <w:abstractNumId w:val="2"/>
  </w:num>
  <w:num w:numId="2" w16cid:durableId="426191489">
    <w:abstractNumId w:val="0"/>
  </w:num>
  <w:num w:numId="3" w16cid:durableId="17569775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638"/>
    <w:rsid w:val="000025E9"/>
    <w:rsid w:val="00003476"/>
    <w:rsid w:val="00003BEA"/>
    <w:rsid w:val="00005056"/>
    <w:rsid w:val="000063A4"/>
    <w:rsid w:val="00010CE5"/>
    <w:rsid w:val="00012AB6"/>
    <w:rsid w:val="00023942"/>
    <w:rsid w:val="00026700"/>
    <w:rsid w:val="0003229A"/>
    <w:rsid w:val="00032D6C"/>
    <w:rsid w:val="000346C2"/>
    <w:rsid w:val="000363EB"/>
    <w:rsid w:val="0003767F"/>
    <w:rsid w:val="00042B83"/>
    <w:rsid w:val="00043B52"/>
    <w:rsid w:val="0004606A"/>
    <w:rsid w:val="00046CA6"/>
    <w:rsid w:val="00047A71"/>
    <w:rsid w:val="000510E7"/>
    <w:rsid w:val="00051E80"/>
    <w:rsid w:val="00052B95"/>
    <w:rsid w:val="00053734"/>
    <w:rsid w:val="0005408A"/>
    <w:rsid w:val="0005427F"/>
    <w:rsid w:val="00057C68"/>
    <w:rsid w:val="00057DF3"/>
    <w:rsid w:val="00061D75"/>
    <w:rsid w:val="00062B80"/>
    <w:rsid w:val="00062D99"/>
    <w:rsid w:val="00063974"/>
    <w:rsid w:val="00065A08"/>
    <w:rsid w:val="000660F2"/>
    <w:rsid w:val="00067470"/>
    <w:rsid w:val="00070516"/>
    <w:rsid w:val="00072B90"/>
    <w:rsid w:val="00076127"/>
    <w:rsid w:val="000777B8"/>
    <w:rsid w:val="00093DDC"/>
    <w:rsid w:val="00094EC2"/>
    <w:rsid w:val="000A2C67"/>
    <w:rsid w:val="000A333B"/>
    <w:rsid w:val="000A47F5"/>
    <w:rsid w:val="000A5A43"/>
    <w:rsid w:val="000A60D3"/>
    <w:rsid w:val="000A7B06"/>
    <w:rsid w:val="000B15D3"/>
    <w:rsid w:val="000B218D"/>
    <w:rsid w:val="000B3C65"/>
    <w:rsid w:val="000B5FF9"/>
    <w:rsid w:val="000B6A26"/>
    <w:rsid w:val="000C0F60"/>
    <w:rsid w:val="000C1FED"/>
    <w:rsid w:val="000C6BA0"/>
    <w:rsid w:val="000C70A8"/>
    <w:rsid w:val="000D0B93"/>
    <w:rsid w:val="000D1E5D"/>
    <w:rsid w:val="000D39B9"/>
    <w:rsid w:val="000D5A06"/>
    <w:rsid w:val="000E2463"/>
    <w:rsid w:val="000E2DC3"/>
    <w:rsid w:val="000E37A7"/>
    <w:rsid w:val="000E4CF8"/>
    <w:rsid w:val="000F483E"/>
    <w:rsid w:val="00102FCE"/>
    <w:rsid w:val="00104415"/>
    <w:rsid w:val="001046BF"/>
    <w:rsid w:val="001050F7"/>
    <w:rsid w:val="0011139E"/>
    <w:rsid w:val="001125C1"/>
    <w:rsid w:val="00112DD7"/>
    <w:rsid w:val="00113619"/>
    <w:rsid w:val="0011424E"/>
    <w:rsid w:val="00115B46"/>
    <w:rsid w:val="001172CC"/>
    <w:rsid w:val="0011787C"/>
    <w:rsid w:val="00123E1B"/>
    <w:rsid w:val="001258E7"/>
    <w:rsid w:val="00125E18"/>
    <w:rsid w:val="00126633"/>
    <w:rsid w:val="00126F3A"/>
    <w:rsid w:val="00130A57"/>
    <w:rsid w:val="00133864"/>
    <w:rsid w:val="001360A9"/>
    <w:rsid w:val="00137F4B"/>
    <w:rsid w:val="001416B2"/>
    <w:rsid w:val="001417A7"/>
    <w:rsid w:val="00141A84"/>
    <w:rsid w:val="00144438"/>
    <w:rsid w:val="001447B7"/>
    <w:rsid w:val="00145E84"/>
    <w:rsid w:val="00146853"/>
    <w:rsid w:val="001476F6"/>
    <w:rsid w:val="00152650"/>
    <w:rsid w:val="0015314A"/>
    <w:rsid w:val="00154D0F"/>
    <w:rsid w:val="00155F33"/>
    <w:rsid w:val="00156291"/>
    <w:rsid w:val="001567CB"/>
    <w:rsid w:val="0015773D"/>
    <w:rsid w:val="00163F2B"/>
    <w:rsid w:val="00164037"/>
    <w:rsid w:val="0017017A"/>
    <w:rsid w:val="00177FCB"/>
    <w:rsid w:val="0018001A"/>
    <w:rsid w:val="00180C94"/>
    <w:rsid w:val="00182C53"/>
    <w:rsid w:val="001850EF"/>
    <w:rsid w:val="001856E4"/>
    <w:rsid w:val="001857C4"/>
    <w:rsid w:val="0018585C"/>
    <w:rsid w:val="00190699"/>
    <w:rsid w:val="00191771"/>
    <w:rsid w:val="001927DA"/>
    <w:rsid w:val="0019441F"/>
    <w:rsid w:val="00196A6D"/>
    <w:rsid w:val="001A0036"/>
    <w:rsid w:val="001A1BCD"/>
    <w:rsid w:val="001A5ADB"/>
    <w:rsid w:val="001B1868"/>
    <w:rsid w:val="001B1ED4"/>
    <w:rsid w:val="001B2FE9"/>
    <w:rsid w:val="001B7BB8"/>
    <w:rsid w:val="001C683C"/>
    <w:rsid w:val="001D1584"/>
    <w:rsid w:val="001D1B89"/>
    <w:rsid w:val="001D1C29"/>
    <w:rsid w:val="001D3F7C"/>
    <w:rsid w:val="001D661C"/>
    <w:rsid w:val="001E2654"/>
    <w:rsid w:val="001E568B"/>
    <w:rsid w:val="001E6405"/>
    <w:rsid w:val="001E6DD1"/>
    <w:rsid w:val="001F1818"/>
    <w:rsid w:val="001F2715"/>
    <w:rsid w:val="001F7046"/>
    <w:rsid w:val="00202699"/>
    <w:rsid w:val="00205615"/>
    <w:rsid w:val="00205923"/>
    <w:rsid w:val="0020766A"/>
    <w:rsid w:val="002101A1"/>
    <w:rsid w:val="00210F27"/>
    <w:rsid w:val="00217597"/>
    <w:rsid w:val="00221286"/>
    <w:rsid w:val="00221359"/>
    <w:rsid w:val="002219C5"/>
    <w:rsid w:val="00222C3C"/>
    <w:rsid w:val="0023002D"/>
    <w:rsid w:val="0023029B"/>
    <w:rsid w:val="0023048F"/>
    <w:rsid w:val="002408D7"/>
    <w:rsid w:val="00244D66"/>
    <w:rsid w:val="002452EB"/>
    <w:rsid w:val="0025150B"/>
    <w:rsid w:val="002532C5"/>
    <w:rsid w:val="00260C2E"/>
    <w:rsid w:val="0026516A"/>
    <w:rsid w:val="00266F60"/>
    <w:rsid w:val="0027300D"/>
    <w:rsid w:val="00273243"/>
    <w:rsid w:val="002735CE"/>
    <w:rsid w:val="00276188"/>
    <w:rsid w:val="00281BBA"/>
    <w:rsid w:val="0028230F"/>
    <w:rsid w:val="00286867"/>
    <w:rsid w:val="002875CE"/>
    <w:rsid w:val="00291563"/>
    <w:rsid w:val="00292FEC"/>
    <w:rsid w:val="00293E20"/>
    <w:rsid w:val="00296CB9"/>
    <w:rsid w:val="00297653"/>
    <w:rsid w:val="002A05A5"/>
    <w:rsid w:val="002A2C99"/>
    <w:rsid w:val="002A4066"/>
    <w:rsid w:val="002A4273"/>
    <w:rsid w:val="002A4E7B"/>
    <w:rsid w:val="002A51F7"/>
    <w:rsid w:val="002A62D4"/>
    <w:rsid w:val="002B37A0"/>
    <w:rsid w:val="002B405D"/>
    <w:rsid w:val="002B42CD"/>
    <w:rsid w:val="002B7D35"/>
    <w:rsid w:val="002C26E2"/>
    <w:rsid w:val="002C2C31"/>
    <w:rsid w:val="002C4107"/>
    <w:rsid w:val="002C414F"/>
    <w:rsid w:val="002C700A"/>
    <w:rsid w:val="002C783A"/>
    <w:rsid w:val="002C792F"/>
    <w:rsid w:val="002D19B2"/>
    <w:rsid w:val="002D216C"/>
    <w:rsid w:val="002D514A"/>
    <w:rsid w:val="002E009D"/>
    <w:rsid w:val="002E494A"/>
    <w:rsid w:val="002E4A55"/>
    <w:rsid w:val="002E5B7F"/>
    <w:rsid w:val="002E6CDA"/>
    <w:rsid w:val="002E7625"/>
    <w:rsid w:val="002F1296"/>
    <w:rsid w:val="002F332E"/>
    <w:rsid w:val="002F4C25"/>
    <w:rsid w:val="002F5338"/>
    <w:rsid w:val="002F646C"/>
    <w:rsid w:val="0030043B"/>
    <w:rsid w:val="0030320C"/>
    <w:rsid w:val="00303BA4"/>
    <w:rsid w:val="00304445"/>
    <w:rsid w:val="00305355"/>
    <w:rsid w:val="0030592A"/>
    <w:rsid w:val="00305C76"/>
    <w:rsid w:val="003074CF"/>
    <w:rsid w:val="0031266E"/>
    <w:rsid w:val="00312793"/>
    <w:rsid w:val="00315D0D"/>
    <w:rsid w:val="00331B40"/>
    <w:rsid w:val="00332699"/>
    <w:rsid w:val="003369FE"/>
    <w:rsid w:val="00337A54"/>
    <w:rsid w:val="00341ECF"/>
    <w:rsid w:val="00342F7F"/>
    <w:rsid w:val="003434E7"/>
    <w:rsid w:val="003439A9"/>
    <w:rsid w:val="00343C12"/>
    <w:rsid w:val="003509D4"/>
    <w:rsid w:val="00354A60"/>
    <w:rsid w:val="00356CAD"/>
    <w:rsid w:val="00356FDE"/>
    <w:rsid w:val="00357F48"/>
    <w:rsid w:val="003605D8"/>
    <w:rsid w:val="00362089"/>
    <w:rsid w:val="003654C3"/>
    <w:rsid w:val="0036603A"/>
    <w:rsid w:val="003666DE"/>
    <w:rsid w:val="003667EB"/>
    <w:rsid w:val="00366F05"/>
    <w:rsid w:val="00366F2B"/>
    <w:rsid w:val="00370020"/>
    <w:rsid w:val="00370524"/>
    <w:rsid w:val="003726FC"/>
    <w:rsid w:val="0037297C"/>
    <w:rsid w:val="003755B6"/>
    <w:rsid w:val="003772A3"/>
    <w:rsid w:val="003846B8"/>
    <w:rsid w:val="00384CF9"/>
    <w:rsid w:val="00385803"/>
    <w:rsid w:val="00385ACF"/>
    <w:rsid w:val="00386FFF"/>
    <w:rsid w:val="00392748"/>
    <w:rsid w:val="00397B6A"/>
    <w:rsid w:val="003A2342"/>
    <w:rsid w:val="003A3B6A"/>
    <w:rsid w:val="003A5EC1"/>
    <w:rsid w:val="003B14E2"/>
    <w:rsid w:val="003B35EE"/>
    <w:rsid w:val="003B3E61"/>
    <w:rsid w:val="003B5E90"/>
    <w:rsid w:val="003C0F5A"/>
    <w:rsid w:val="003C40BA"/>
    <w:rsid w:val="003C578A"/>
    <w:rsid w:val="003C5B7B"/>
    <w:rsid w:val="003C6BE3"/>
    <w:rsid w:val="003D0D6E"/>
    <w:rsid w:val="003D17A8"/>
    <w:rsid w:val="003D1877"/>
    <w:rsid w:val="003D1FDB"/>
    <w:rsid w:val="003D2788"/>
    <w:rsid w:val="003D4295"/>
    <w:rsid w:val="003D5618"/>
    <w:rsid w:val="003D5BCE"/>
    <w:rsid w:val="003D77CA"/>
    <w:rsid w:val="003E028A"/>
    <w:rsid w:val="003E7C78"/>
    <w:rsid w:val="003F3337"/>
    <w:rsid w:val="003F40A0"/>
    <w:rsid w:val="003F52D2"/>
    <w:rsid w:val="003F5CC8"/>
    <w:rsid w:val="003F5E94"/>
    <w:rsid w:val="00401E85"/>
    <w:rsid w:val="00403101"/>
    <w:rsid w:val="00404798"/>
    <w:rsid w:val="0040657F"/>
    <w:rsid w:val="00406585"/>
    <w:rsid w:val="00406899"/>
    <w:rsid w:val="00407E3E"/>
    <w:rsid w:val="004107AF"/>
    <w:rsid w:val="00413B0E"/>
    <w:rsid w:val="004142D2"/>
    <w:rsid w:val="00421C4C"/>
    <w:rsid w:val="00422519"/>
    <w:rsid w:val="004257D3"/>
    <w:rsid w:val="004269B2"/>
    <w:rsid w:val="00431177"/>
    <w:rsid w:val="00434054"/>
    <w:rsid w:val="0043456C"/>
    <w:rsid w:val="00435A01"/>
    <w:rsid w:val="00441968"/>
    <w:rsid w:val="004430A7"/>
    <w:rsid w:val="00443B6B"/>
    <w:rsid w:val="00445D04"/>
    <w:rsid w:val="00447570"/>
    <w:rsid w:val="00447795"/>
    <w:rsid w:val="0045379E"/>
    <w:rsid w:val="0045436C"/>
    <w:rsid w:val="004548BA"/>
    <w:rsid w:val="00455321"/>
    <w:rsid w:val="00457F8C"/>
    <w:rsid w:val="004722EA"/>
    <w:rsid w:val="00472728"/>
    <w:rsid w:val="00473145"/>
    <w:rsid w:val="00480F0D"/>
    <w:rsid w:val="00484671"/>
    <w:rsid w:val="00486415"/>
    <w:rsid w:val="004874E3"/>
    <w:rsid w:val="00490340"/>
    <w:rsid w:val="00493A80"/>
    <w:rsid w:val="00494851"/>
    <w:rsid w:val="0049521E"/>
    <w:rsid w:val="00495556"/>
    <w:rsid w:val="00497706"/>
    <w:rsid w:val="004A190E"/>
    <w:rsid w:val="004A389F"/>
    <w:rsid w:val="004A55AE"/>
    <w:rsid w:val="004A609A"/>
    <w:rsid w:val="004A7F84"/>
    <w:rsid w:val="004B022F"/>
    <w:rsid w:val="004B1DDE"/>
    <w:rsid w:val="004B30B4"/>
    <w:rsid w:val="004C1685"/>
    <w:rsid w:val="004C25CA"/>
    <w:rsid w:val="004C2C5A"/>
    <w:rsid w:val="004C6787"/>
    <w:rsid w:val="004C6F6A"/>
    <w:rsid w:val="004D08B9"/>
    <w:rsid w:val="004D4517"/>
    <w:rsid w:val="004D56EF"/>
    <w:rsid w:val="004D5E0F"/>
    <w:rsid w:val="004D64DB"/>
    <w:rsid w:val="004D73F3"/>
    <w:rsid w:val="004F1140"/>
    <w:rsid w:val="004F1199"/>
    <w:rsid w:val="004F1D7F"/>
    <w:rsid w:val="004F25B4"/>
    <w:rsid w:val="004F39FE"/>
    <w:rsid w:val="004F40D7"/>
    <w:rsid w:val="004F7888"/>
    <w:rsid w:val="004F7E8B"/>
    <w:rsid w:val="00500BF0"/>
    <w:rsid w:val="00502A0E"/>
    <w:rsid w:val="00505EAF"/>
    <w:rsid w:val="0051098E"/>
    <w:rsid w:val="00510EA1"/>
    <w:rsid w:val="00517FEC"/>
    <w:rsid w:val="00521164"/>
    <w:rsid w:val="00522FA3"/>
    <w:rsid w:val="005236FE"/>
    <w:rsid w:val="00526310"/>
    <w:rsid w:val="00531A7F"/>
    <w:rsid w:val="0053304B"/>
    <w:rsid w:val="00533EB6"/>
    <w:rsid w:val="005369AA"/>
    <w:rsid w:val="00541228"/>
    <w:rsid w:val="0054275F"/>
    <w:rsid w:val="005448C7"/>
    <w:rsid w:val="00544FE4"/>
    <w:rsid w:val="00545E0C"/>
    <w:rsid w:val="00550C3D"/>
    <w:rsid w:val="00550D96"/>
    <w:rsid w:val="00555958"/>
    <w:rsid w:val="00555CB2"/>
    <w:rsid w:val="00556659"/>
    <w:rsid w:val="0055730D"/>
    <w:rsid w:val="005628FB"/>
    <w:rsid w:val="0056478A"/>
    <w:rsid w:val="0056798D"/>
    <w:rsid w:val="00570773"/>
    <w:rsid w:val="00570D03"/>
    <w:rsid w:val="00572904"/>
    <w:rsid w:val="00573DE2"/>
    <w:rsid w:val="00574A47"/>
    <w:rsid w:val="0057653A"/>
    <w:rsid w:val="0057766E"/>
    <w:rsid w:val="00580C26"/>
    <w:rsid w:val="0058147B"/>
    <w:rsid w:val="00582582"/>
    <w:rsid w:val="0058510E"/>
    <w:rsid w:val="0059130F"/>
    <w:rsid w:val="00592393"/>
    <w:rsid w:val="005944C9"/>
    <w:rsid w:val="00595BDE"/>
    <w:rsid w:val="00595D85"/>
    <w:rsid w:val="005A5071"/>
    <w:rsid w:val="005A58F4"/>
    <w:rsid w:val="005A606B"/>
    <w:rsid w:val="005B2F2B"/>
    <w:rsid w:val="005B52AC"/>
    <w:rsid w:val="005B617E"/>
    <w:rsid w:val="005B7765"/>
    <w:rsid w:val="005C0225"/>
    <w:rsid w:val="005C205B"/>
    <w:rsid w:val="005C20DD"/>
    <w:rsid w:val="005C5EBA"/>
    <w:rsid w:val="005C6C32"/>
    <w:rsid w:val="005C720D"/>
    <w:rsid w:val="005C76EA"/>
    <w:rsid w:val="005D1F75"/>
    <w:rsid w:val="005D2391"/>
    <w:rsid w:val="005D3A62"/>
    <w:rsid w:val="005D3F31"/>
    <w:rsid w:val="005D5E36"/>
    <w:rsid w:val="005D6A47"/>
    <w:rsid w:val="005D6B77"/>
    <w:rsid w:val="005D7057"/>
    <w:rsid w:val="005D7822"/>
    <w:rsid w:val="005E0570"/>
    <w:rsid w:val="005E15C2"/>
    <w:rsid w:val="005E1963"/>
    <w:rsid w:val="005E2BDD"/>
    <w:rsid w:val="005E39A6"/>
    <w:rsid w:val="005E63A2"/>
    <w:rsid w:val="005E6570"/>
    <w:rsid w:val="005E7C30"/>
    <w:rsid w:val="005F189E"/>
    <w:rsid w:val="0060195F"/>
    <w:rsid w:val="006041B3"/>
    <w:rsid w:val="0060534E"/>
    <w:rsid w:val="006058CB"/>
    <w:rsid w:val="00607987"/>
    <w:rsid w:val="006137C9"/>
    <w:rsid w:val="006163B8"/>
    <w:rsid w:val="00624F18"/>
    <w:rsid w:val="00624FFF"/>
    <w:rsid w:val="00625FE9"/>
    <w:rsid w:val="00631DA1"/>
    <w:rsid w:val="006322FB"/>
    <w:rsid w:val="00632E0E"/>
    <w:rsid w:val="00632FC4"/>
    <w:rsid w:val="00633450"/>
    <w:rsid w:val="0063433A"/>
    <w:rsid w:val="00635CA0"/>
    <w:rsid w:val="0064053E"/>
    <w:rsid w:val="00641861"/>
    <w:rsid w:val="00643148"/>
    <w:rsid w:val="00644257"/>
    <w:rsid w:val="00646854"/>
    <w:rsid w:val="00646B2B"/>
    <w:rsid w:val="00651537"/>
    <w:rsid w:val="0065394F"/>
    <w:rsid w:val="0065717B"/>
    <w:rsid w:val="00661CBE"/>
    <w:rsid w:val="00662BF5"/>
    <w:rsid w:val="00664546"/>
    <w:rsid w:val="00664ECB"/>
    <w:rsid w:val="00665479"/>
    <w:rsid w:val="00667441"/>
    <w:rsid w:val="00667F68"/>
    <w:rsid w:val="00673170"/>
    <w:rsid w:val="00673456"/>
    <w:rsid w:val="00675383"/>
    <w:rsid w:val="00676ACE"/>
    <w:rsid w:val="00677DAC"/>
    <w:rsid w:val="00681386"/>
    <w:rsid w:val="006832E8"/>
    <w:rsid w:val="00683600"/>
    <w:rsid w:val="00684B2B"/>
    <w:rsid w:val="00684BE7"/>
    <w:rsid w:val="00686E9B"/>
    <w:rsid w:val="00687A06"/>
    <w:rsid w:val="00692C44"/>
    <w:rsid w:val="00694060"/>
    <w:rsid w:val="00696D35"/>
    <w:rsid w:val="006A0FAE"/>
    <w:rsid w:val="006A292A"/>
    <w:rsid w:val="006A58DC"/>
    <w:rsid w:val="006B06C3"/>
    <w:rsid w:val="006B2867"/>
    <w:rsid w:val="006B30DB"/>
    <w:rsid w:val="006B36F3"/>
    <w:rsid w:val="006B3CB0"/>
    <w:rsid w:val="006B6483"/>
    <w:rsid w:val="006B6D09"/>
    <w:rsid w:val="006C36C0"/>
    <w:rsid w:val="006C5D40"/>
    <w:rsid w:val="006C60AE"/>
    <w:rsid w:val="006C6F3C"/>
    <w:rsid w:val="006C7409"/>
    <w:rsid w:val="006D122C"/>
    <w:rsid w:val="006D1417"/>
    <w:rsid w:val="006D325D"/>
    <w:rsid w:val="006E21A7"/>
    <w:rsid w:val="006E2696"/>
    <w:rsid w:val="006E33F6"/>
    <w:rsid w:val="006E60F5"/>
    <w:rsid w:val="006E7924"/>
    <w:rsid w:val="006F121C"/>
    <w:rsid w:val="006F1A3D"/>
    <w:rsid w:val="006F3814"/>
    <w:rsid w:val="006F3A78"/>
    <w:rsid w:val="006F58DC"/>
    <w:rsid w:val="006F679F"/>
    <w:rsid w:val="00700357"/>
    <w:rsid w:val="00701862"/>
    <w:rsid w:val="00701F6E"/>
    <w:rsid w:val="00702F37"/>
    <w:rsid w:val="0070559B"/>
    <w:rsid w:val="007057AA"/>
    <w:rsid w:val="00706A97"/>
    <w:rsid w:val="00706B3A"/>
    <w:rsid w:val="00710359"/>
    <w:rsid w:val="00710373"/>
    <w:rsid w:val="00711DDB"/>
    <w:rsid w:val="0071503E"/>
    <w:rsid w:val="00720449"/>
    <w:rsid w:val="00724F24"/>
    <w:rsid w:val="00726958"/>
    <w:rsid w:val="00727917"/>
    <w:rsid w:val="00730C13"/>
    <w:rsid w:val="00732229"/>
    <w:rsid w:val="00735D04"/>
    <w:rsid w:val="00736833"/>
    <w:rsid w:val="00737102"/>
    <w:rsid w:val="007416E0"/>
    <w:rsid w:val="00741D8D"/>
    <w:rsid w:val="00742330"/>
    <w:rsid w:val="007434C9"/>
    <w:rsid w:val="007435D0"/>
    <w:rsid w:val="00745AAA"/>
    <w:rsid w:val="007513BD"/>
    <w:rsid w:val="007525C2"/>
    <w:rsid w:val="00752713"/>
    <w:rsid w:val="00753D49"/>
    <w:rsid w:val="0075720E"/>
    <w:rsid w:val="00761118"/>
    <w:rsid w:val="00763C44"/>
    <w:rsid w:val="00764E45"/>
    <w:rsid w:val="00767531"/>
    <w:rsid w:val="00770081"/>
    <w:rsid w:val="00770730"/>
    <w:rsid w:val="00770BAA"/>
    <w:rsid w:val="007717F4"/>
    <w:rsid w:val="00772CD6"/>
    <w:rsid w:val="00773C9A"/>
    <w:rsid w:val="00775805"/>
    <w:rsid w:val="00781E74"/>
    <w:rsid w:val="00781F80"/>
    <w:rsid w:val="007832F3"/>
    <w:rsid w:val="00783E1D"/>
    <w:rsid w:val="00784174"/>
    <w:rsid w:val="00785508"/>
    <w:rsid w:val="00785972"/>
    <w:rsid w:val="00785CFE"/>
    <w:rsid w:val="007870D2"/>
    <w:rsid w:val="00787CF6"/>
    <w:rsid w:val="00790B5E"/>
    <w:rsid w:val="0079344A"/>
    <w:rsid w:val="0079556D"/>
    <w:rsid w:val="007A0268"/>
    <w:rsid w:val="007A131F"/>
    <w:rsid w:val="007A1782"/>
    <w:rsid w:val="007A20BC"/>
    <w:rsid w:val="007A233E"/>
    <w:rsid w:val="007A47BB"/>
    <w:rsid w:val="007A4F2B"/>
    <w:rsid w:val="007A556D"/>
    <w:rsid w:val="007A76E6"/>
    <w:rsid w:val="007B30B4"/>
    <w:rsid w:val="007B3275"/>
    <w:rsid w:val="007B3CAC"/>
    <w:rsid w:val="007B3D19"/>
    <w:rsid w:val="007B5161"/>
    <w:rsid w:val="007B606D"/>
    <w:rsid w:val="007B6FE0"/>
    <w:rsid w:val="007C235A"/>
    <w:rsid w:val="007C4341"/>
    <w:rsid w:val="007C4EF7"/>
    <w:rsid w:val="007D0D72"/>
    <w:rsid w:val="007D1619"/>
    <w:rsid w:val="007D2128"/>
    <w:rsid w:val="007D5662"/>
    <w:rsid w:val="007D7570"/>
    <w:rsid w:val="007E0AD6"/>
    <w:rsid w:val="007E3593"/>
    <w:rsid w:val="007E3AE2"/>
    <w:rsid w:val="007F440F"/>
    <w:rsid w:val="007F4A8D"/>
    <w:rsid w:val="007F7339"/>
    <w:rsid w:val="00800537"/>
    <w:rsid w:val="00800673"/>
    <w:rsid w:val="00801449"/>
    <w:rsid w:val="00801480"/>
    <w:rsid w:val="0080294B"/>
    <w:rsid w:val="00803E6C"/>
    <w:rsid w:val="008064AF"/>
    <w:rsid w:val="0080713E"/>
    <w:rsid w:val="00811077"/>
    <w:rsid w:val="0081118E"/>
    <w:rsid w:val="00813764"/>
    <w:rsid w:val="008160FC"/>
    <w:rsid w:val="0082029B"/>
    <w:rsid w:val="00822E3F"/>
    <w:rsid w:val="00826401"/>
    <w:rsid w:val="00826BEC"/>
    <w:rsid w:val="0082774F"/>
    <w:rsid w:val="0083193B"/>
    <w:rsid w:val="0083501F"/>
    <w:rsid w:val="00835A00"/>
    <w:rsid w:val="0083653C"/>
    <w:rsid w:val="008377B4"/>
    <w:rsid w:val="008402E5"/>
    <w:rsid w:val="00840AE7"/>
    <w:rsid w:val="008417F8"/>
    <w:rsid w:val="008418E6"/>
    <w:rsid w:val="00843F12"/>
    <w:rsid w:val="00843F1E"/>
    <w:rsid w:val="0084419F"/>
    <w:rsid w:val="00844713"/>
    <w:rsid w:val="0084578D"/>
    <w:rsid w:val="008474DC"/>
    <w:rsid w:val="00851EF6"/>
    <w:rsid w:val="008527EC"/>
    <w:rsid w:val="008550C0"/>
    <w:rsid w:val="008552E5"/>
    <w:rsid w:val="00856AD5"/>
    <w:rsid w:val="00863580"/>
    <w:rsid w:val="00864902"/>
    <w:rsid w:val="00864996"/>
    <w:rsid w:val="008657B7"/>
    <w:rsid w:val="00870A37"/>
    <w:rsid w:val="00871169"/>
    <w:rsid w:val="00873378"/>
    <w:rsid w:val="008736AB"/>
    <w:rsid w:val="00875388"/>
    <w:rsid w:val="00880633"/>
    <w:rsid w:val="0088073F"/>
    <w:rsid w:val="00880BF8"/>
    <w:rsid w:val="008831C3"/>
    <w:rsid w:val="0088473B"/>
    <w:rsid w:val="00884B85"/>
    <w:rsid w:val="008853A7"/>
    <w:rsid w:val="00885F35"/>
    <w:rsid w:val="00887774"/>
    <w:rsid w:val="00890948"/>
    <w:rsid w:val="008930C5"/>
    <w:rsid w:val="00893E42"/>
    <w:rsid w:val="00894082"/>
    <w:rsid w:val="008945AF"/>
    <w:rsid w:val="008949F4"/>
    <w:rsid w:val="008952F0"/>
    <w:rsid w:val="008A1BD6"/>
    <w:rsid w:val="008A1E3B"/>
    <w:rsid w:val="008A2D4C"/>
    <w:rsid w:val="008A4389"/>
    <w:rsid w:val="008A5391"/>
    <w:rsid w:val="008A5D3C"/>
    <w:rsid w:val="008A6AC6"/>
    <w:rsid w:val="008B0B47"/>
    <w:rsid w:val="008B1B1F"/>
    <w:rsid w:val="008B3E76"/>
    <w:rsid w:val="008B5115"/>
    <w:rsid w:val="008B54DA"/>
    <w:rsid w:val="008B5553"/>
    <w:rsid w:val="008B6FE5"/>
    <w:rsid w:val="008B741B"/>
    <w:rsid w:val="008B74F3"/>
    <w:rsid w:val="008C1409"/>
    <w:rsid w:val="008C7AB3"/>
    <w:rsid w:val="008C7EA9"/>
    <w:rsid w:val="008C7FC4"/>
    <w:rsid w:val="008D04EA"/>
    <w:rsid w:val="008D1C20"/>
    <w:rsid w:val="008D2D83"/>
    <w:rsid w:val="008E4297"/>
    <w:rsid w:val="008E5C35"/>
    <w:rsid w:val="008E6F29"/>
    <w:rsid w:val="008F24C8"/>
    <w:rsid w:val="008F25EE"/>
    <w:rsid w:val="008F356C"/>
    <w:rsid w:val="008F4F29"/>
    <w:rsid w:val="008F7A71"/>
    <w:rsid w:val="00900414"/>
    <w:rsid w:val="00900EDE"/>
    <w:rsid w:val="00902404"/>
    <w:rsid w:val="00902831"/>
    <w:rsid w:val="009031DE"/>
    <w:rsid w:val="0090333E"/>
    <w:rsid w:val="009038DE"/>
    <w:rsid w:val="009063B6"/>
    <w:rsid w:val="009077FA"/>
    <w:rsid w:val="009210FE"/>
    <w:rsid w:val="00922F84"/>
    <w:rsid w:val="009230BD"/>
    <w:rsid w:val="00923715"/>
    <w:rsid w:val="009259C8"/>
    <w:rsid w:val="00927B95"/>
    <w:rsid w:val="0093725E"/>
    <w:rsid w:val="00937F69"/>
    <w:rsid w:val="00940AF8"/>
    <w:rsid w:val="00940C7D"/>
    <w:rsid w:val="00944193"/>
    <w:rsid w:val="009450F8"/>
    <w:rsid w:val="0094713B"/>
    <w:rsid w:val="00950CC1"/>
    <w:rsid w:val="00951A4D"/>
    <w:rsid w:val="00955DC1"/>
    <w:rsid w:val="009635CE"/>
    <w:rsid w:val="0096434B"/>
    <w:rsid w:val="00965004"/>
    <w:rsid w:val="0096744C"/>
    <w:rsid w:val="009675D3"/>
    <w:rsid w:val="00967767"/>
    <w:rsid w:val="00970291"/>
    <w:rsid w:val="009708B1"/>
    <w:rsid w:val="0097449D"/>
    <w:rsid w:val="009770A1"/>
    <w:rsid w:val="009811C5"/>
    <w:rsid w:val="00981238"/>
    <w:rsid w:val="009813BB"/>
    <w:rsid w:val="0098647A"/>
    <w:rsid w:val="00987E18"/>
    <w:rsid w:val="009917A6"/>
    <w:rsid w:val="0099270B"/>
    <w:rsid w:val="00997E4C"/>
    <w:rsid w:val="009A19AC"/>
    <w:rsid w:val="009A46B7"/>
    <w:rsid w:val="009A4C19"/>
    <w:rsid w:val="009A5C3B"/>
    <w:rsid w:val="009A6B92"/>
    <w:rsid w:val="009A7836"/>
    <w:rsid w:val="009B026A"/>
    <w:rsid w:val="009B24B0"/>
    <w:rsid w:val="009B36BF"/>
    <w:rsid w:val="009B36F9"/>
    <w:rsid w:val="009B3A8E"/>
    <w:rsid w:val="009B4AE5"/>
    <w:rsid w:val="009B4F03"/>
    <w:rsid w:val="009B542F"/>
    <w:rsid w:val="009B5762"/>
    <w:rsid w:val="009B593A"/>
    <w:rsid w:val="009B5E97"/>
    <w:rsid w:val="009C1435"/>
    <w:rsid w:val="009C3B22"/>
    <w:rsid w:val="009C652E"/>
    <w:rsid w:val="009D1639"/>
    <w:rsid w:val="009D481A"/>
    <w:rsid w:val="009D5ECA"/>
    <w:rsid w:val="009E1C26"/>
    <w:rsid w:val="009E223A"/>
    <w:rsid w:val="009E25E2"/>
    <w:rsid w:val="009E321B"/>
    <w:rsid w:val="009E3930"/>
    <w:rsid w:val="009E4AB9"/>
    <w:rsid w:val="009E6A2D"/>
    <w:rsid w:val="009E7937"/>
    <w:rsid w:val="009F34D0"/>
    <w:rsid w:val="009F391B"/>
    <w:rsid w:val="009F44D8"/>
    <w:rsid w:val="009F5BF5"/>
    <w:rsid w:val="00A00AA4"/>
    <w:rsid w:val="00A00C79"/>
    <w:rsid w:val="00A040B2"/>
    <w:rsid w:val="00A05722"/>
    <w:rsid w:val="00A05C80"/>
    <w:rsid w:val="00A0689E"/>
    <w:rsid w:val="00A07758"/>
    <w:rsid w:val="00A11F55"/>
    <w:rsid w:val="00A122F9"/>
    <w:rsid w:val="00A13C89"/>
    <w:rsid w:val="00A142EA"/>
    <w:rsid w:val="00A143CA"/>
    <w:rsid w:val="00A145D7"/>
    <w:rsid w:val="00A14C9F"/>
    <w:rsid w:val="00A14F30"/>
    <w:rsid w:val="00A15919"/>
    <w:rsid w:val="00A15B91"/>
    <w:rsid w:val="00A15FBC"/>
    <w:rsid w:val="00A16A26"/>
    <w:rsid w:val="00A20536"/>
    <w:rsid w:val="00A20CAD"/>
    <w:rsid w:val="00A21071"/>
    <w:rsid w:val="00A23F7D"/>
    <w:rsid w:val="00A25AFD"/>
    <w:rsid w:val="00A26F84"/>
    <w:rsid w:val="00A3008A"/>
    <w:rsid w:val="00A301A4"/>
    <w:rsid w:val="00A34076"/>
    <w:rsid w:val="00A343A8"/>
    <w:rsid w:val="00A34636"/>
    <w:rsid w:val="00A35336"/>
    <w:rsid w:val="00A3552F"/>
    <w:rsid w:val="00A36CA6"/>
    <w:rsid w:val="00A413CC"/>
    <w:rsid w:val="00A419CA"/>
    <w:rsid w:val="00A424F0"/>
    <w:rsid w:val="00A428B8"/>
    <w:rsid w:val="00A43311"/>
    <w:rsid w:val="00A44F18"/>
    <w:rsid w:val="00A45D88"/>
    <w:rsid w:val="00A4663E"/>
    <w:rsid w:val="00A47213"/>
    <w:rsid w:val="00A50C10"/>
    <w:rsid w:val="00A50D46"/>
    <w:rsid w:val="00A51333"/>
    <w:rsid w:val="00A5464A"/>
    <w:rsid w:val="00A546CF"/>
    <w:rsid w:val="00A60026"/>
    <w:rsid w:val="00A60A98"/>
    <w:rsid w:val="00A617E1"/>
    <w:rsid w:val="00A63970"/>
    <w:rsid w:val="00A64A5A"/>
    <w:rsid w:val="00A65323"/>
    <w:rsid w:val="00A72673"/>
    <w:rsid w:val="00A73A52"/>
    <w:rsid w:val="00A80B9B"/>
    <w:rsid w:val="00A83047"/>
    <w:rsid w:val="00A84D61"/>
    <w:rsid w:val="00A92F8B"/>
    <w:rsid w:val="00A9655C"/>
    <w:rsid w:val="00AA046E"/>
    <w:rsid w:val="00AA1A9F"/>
    <w:rsid w:val="00AA32E8"/>
    <w:rsid w:val="00AB22C8"/>
    <w:rsid w:val="00AB25EB"/>
    <w:rsid w:val="00AB2AF1"/>
    <w:rsid w:val="00AB4812"/>
    <w:rsid w:val="00AB6514"/>
    <w:rsid w:val="00AB6DAB"/>
    <w:rsid w:val="00AB71B5"/>
    <w:rsid w:val="00AC597A"/>
    <w:rsid w:val="00AC5A71"/>
    <w:rsid w:val="00AC60AD"/>
    <w:rsid w:val="00AD12E3"/>
    <w:rsid w:val="00AD286C"/>
    <w:rsid w:val="00AD3066"/>
    <w:rsid w:val="00AD32D7"/>
    <w:rsid w:val="00AE2028"/>
    <w:rsid w:val="00AE3F04"/>
    <w:rsid w:val="00AE73E7"/>
    <w:rsid w:val="00AF317E"/>
    <w:rsid w:val="00AF3930"/>
    <w:rsid w:val="00AF42E3"/>
    <w:rsid w:val="00AF50D7"/>
    <w:rsid w:val="00AF5FAA"/>
    <w:rsid w:val="00AF7801"/>
    <w:rsid w:val="00B001F7"/>
    <w:rsid w:val="00B03451"/>
    <w:rsid w:val="00B10207"/>
    <w:rsid w:val="00B13FCC"/>
    <w:rsid w:val="00B15A19"/>
    <w:rsid w:val="00B20C55"/>
    <w:rsid w:val="00B20E75"/>
    <w:rsid w:val="00B21825"/>
    <w:rsid w:val="00B21E49"/>
    <w:rsid w:val="00B22318"/>
    <w:rsid w:val="00B22552"/>
    <w:rsid w:val="00B25953"/>
    <w:rsid w:val="00B26BD5"/>
    <w:rsid w:val="00B276EA"/>
    <w:rsid w:val="00B30D3D"/>
    <w:rsid w:val="00B329D5"/>
    <w:rsid w:val="00B339BA"/>
    <w:rsid w:val="00B37FDA"/>
    <w:rsid w:val="00B41098"/>
    <w:rsid w:val="00B43375"/>
    <w:rsid w:val="00B44418"/>
    <w:rsid w:val="00B45486"/>
    <w:rsid w:val="00B47A3C"/>
    <w:rsid w:val="00B5125A"/>
    <w:rsid w:val="00B553BF"/>
    <w:rsid w:val="00B5549B"/>
    <w:rsid w:val="00B56034"/>
    <w:rsid w:val="00B60B86"/>
    <w:rsid w:val="00B61540"/>
    <w:rsid w:val="00B674EE"/>
    <w:rsid w:val="00B71F25"/>
    <w:rsid w:val="00B738D1"/>
    <w:rsid w:val="00B750A0"/>
    <w:rsid w:val="00B76D76"/>
    <w:rsid w:val="00B81366"/>
    <w:rsid w:val="00B83D09"/>
    <w:rsid w:val="00B84780"/>
    <w:rsid w:val="00B85C1B"/>
    <w:rsid w:val="00B90C03"/>
    <w:rsid w:val="00B92707"/>
    <w:rsid w:val="00B946FF"/>
    <w:rsid w:val="00B9484A"/>
    <w:rsid w:val="00B95C1F"/>
    <w:rsid w:val="00B96B07"/>
    <w:rsid w:val="00B96D68"/>
    <w:rsid w:val="00B96DBA"/>
    <w:rsid w:val="00BA0411"/>
    <w:rsid w:val="00BA6249"/>
    <w:rsid w:val="00BB04E0"/>
    <w:rsid w:val="00BB5D34"/>
    <w:rsid w:val="00BB64C5"/>
    <w:rsid w:val="00BC0715"/>
    <w:rsid w:val="00BC0D61"/>
    <w:rsid w:val="00BC1240"/>
    <w:rsid w:val="00BC4BF5"/>
    <w:rsid w:val="00BC57C0"/>
    <w:rsid w:val="00BC6E07"/>
    <w:rsid w:val="00BD0922"/>
    <w:rsid w:val="00BD10A2"/>
    <w:rsid w:val="00BD1611"/>
    <w:rsid w:val="00BD219F"/>
    <w:rsid w:val="00BD33B6"/>
    <w:rsid w:val="00BD364A"/>
    <w:rsid w:val="00BE0919"/>
    <w:rsid w:val="00BE0D2C"/>
    <w:rsid w:val="00BE4DA9"/>
    <w:rsid w:val="00BE515B"/>
    <w:rsid w:val="00BF037E"/>
    <w:rsid w:val="00BF210D"/>
    <w:rsid w:val="00BF215C"/>
    <w:rsid w:val="00BF245B"/>
    <w:rsid w:val="00BF4D5C"/>
    <w:rsid w:val="00BF6B75"/>
    <w:rsid w:val="00C00175"/>
    <w:rsid w:val="00C05BE7"/>
    <w:rsid w:val="00C067BC"/>
    <w:rsid w:val="00C15EDC"/>
    <w:rsid w:val="00C175FE"/>
    <w:rsid w:val="00C20F5E"/>
    <w:rsid w:val="00C211AC"/>
    <w:rsid w:val="00C23725"/>
    <w:rsid w:val="00C23904"/>
    <w:rsid w:val="00C24DF0"/>
    <w:rsid w:val="00C24E81"/>
    <w:rsid w:val="00C312D6"/>
    <w:rsid w:val="00C33D4C"/>
    <w:rsid w:val="00C36C2E"/>
    <w:rsid w:val="00C43C50"/>
    <w:rsid w:val="00C44C0C"/>
    <w:rsid w:val="00C510B6"/>
    <w:rsid w:val="00C53007"/>
    <w:rsid w:val="00C53EE8"/>
    <w:rsid w:val="00C54E4E"/>
    <w:rsid w:val="00C554F5"/>
    <w:rsid w:val="00C60270"/>
    <w:rsid w:val="00C61256"/>
    <w:rsid w:val="00C61794"/>
    <w:rsid w:val="00C658B1"/>
    <w:rsid w:val="00C6610F"/>
    <w:rsid w:val="00C66A21"/>
    <w:rsid w:val="00C66C66"/>
    <w:rsid w:val="00C67031"/>
    <w:rsid w:val="00C72A5A"/>
    <w:rsid w:val="00C72E0A"/>
    <w:rsid w:val="00C72FF5"/>
    <w:rsid w:val="00C73543"/>
    <w:rsid w:val="00C7543E"/>
    <w:rsid w:val="00C77128"/>
    <w:rsid w:val="00C77D71"/>
    <w:rsid w:val="00C77DDC"/>
    <w:rsid w:val="00C81B41"/>
    <w:rsid w:val="00C85332"/>
    <w:rsid w:val="00C85545"/>
    <w:rsid w:val="00C858C8"/>
    <w:rsid w:val="00C85C96"/>
    <w:rsid w:val="00C917E4"/>
    <w:rsid w:val="00C92098"/>
    <w:rsid w:val="00C93917"/>
    <w:rsid w:val="00C95039"/>
    <w:rsid w:val="00C9706C"/>
    <w:rsid w:val="00CA0A50"/>
    <w:rsid w:val="00CA0B31"/>
    <w:rsid w:val="00CA0D60"/>
    <w:rsid w:val="00CA0FEA"/>
    <w:rsid w:val="00CA4A5A"/>
    <w:rsid w:val="00CB0829"/>
    <w:rsid w:val="00CB39D2"/>
    <w:rsid w:val="00CC2019"/>
    <w:rsid w:val="00CC34CE"/>
    <w:rsid w:val="00CC4089"/>
    <w:rsid w:val="00CC53FB"/>
    <w:rsid w:val="00CC5584"/>
    <w:rsid w:val="00CC5B23"/>
    <w:rsid w:val="00CC69B8"/>
    <w:rsid w:val="00CD101A"/>
    <w:rsid w:val="00CD2A95"/>
    <w:rsid w:val="00CD3124"/>
    <w:rsid w:val="00CD3387"/>
    <w:rsid w:val="00CE0113"/>
    <w:rsid w:val="00CE0CEA"/>
    <w:rsid w:val="00CE147A"/>
    <w:rsid w:val="00CE1ADF"/>
    <w:rsid w:val="00CF0C6F"/>
    <w:rsid w:val="00CF7C5D"/>
    <w:rsid w:val="00D04D5A"/>
    <w:rsid w:val="00D05E32"/>
    <w:rsid w:val="00D134DF"/>
    <w:rsid w:val="00D13DC0"/>
    <w:rsid w:val="00D1451E"/>
    <w:rsid w:val="00D154E9"/>
    <w:rsid w:val="00D16790"/>
    <w:rsid w:val="00D17082"/>
    <w:rsid w:val="00D177B9"/>
    <w:rsid w:val="00D21FF2"/>
    <w:rsid w:val="00D22A3C"/>
    <w:rsid w:val="00D23D27"/>
    <w:rsid w:val="00D246A9"/>
    <w:rsid w:val="00D24B3B"/>
    <w:rsid w:val="00D24D47"/>
    <w:rsid w:val="00D307F4"/>
    <w:rsid w:val="00D31412"/>
    <w:rsid w:val="00D31F72"/>
    <w:rsid w:val="00D323F4"/>
    <w:rsid w:val="00D34C3B"/>
    <w:rsid w:val="00D34DB5"/>
    <w:rsid w:val="00D34DD8"/>
    <w:rsid w:val="00D3534B"/>
    <w:rsid w:val="00D35D82"/>
    <w:rsid w:val="00D36020"/>
    <w:rsid w:val="00D3642D"/>
    <w:rsid w:val="00D366E5"/>
    <w:rsid w:val="00D369AF"/>
    <w:rsid w:val="00D3707B"/>
    <w:rsid w:val="00D43621"/>
    <w:rsid w:val="00D45DAD"/>
    <w:rsid w:val="00D519EB"/>
    <w:rsid w:val="00D55425"/>
    <w:rsid w:val="00D56432"/>
    <w:rsid w:val="00D602D2"/>
    <w:rsid w:val="00D6303E"/>
    <w:rsid w:val="00D63181"/>
    <w:rsid w:val="00D64CAF"/>
    <w:rsid w:val="00D64CE6"/>
    <w:rsid w:val="00D64D7F"/>
    <w:rsid w:val="00D67C12"/>
    <w:rsid w:val="00D7042D"/>
    <w:rsid w:val="00D71485"/>
    <w:rsid w:val="00D72598"/>
    <w:rsid w:val="00D7269F"/>
    <w:rsid w:val="00D72737"/>
    <w:rsid w:val="00D72BA1"/>
    <w:rsid w:val="00D73784"/>
    <w:rsid w:val="00D74632"/>
    <w:rsid w:val="00D80C6E"/>
    <w:rsid w:val="00D82BFB"/>
    <w:rsid w:val="00D8694D"/>
    <w:rsid w:val="00D900B9"/>
    <w:rsid w:val="00D90BE7"/>
    <w:rsid w:val="00D92316"/>
    <w:rsid w:val="00D9541C"/>
    <w:rsid w:val="00DA0BAC"/>
    <w:rsid w:val="00DA24FA"/>
    <w:rsid w:val="00DA29CF"/>
    <w:rsid w:val="00DA2B70"/>
    <w:rsid w:val="00DA2DE3"/>
    <w:rsid w:val="00DA535A"/>
    <w:rsid w:val="00DA650A"/>
    <w:rsid w:val="00DA7AB3"/>
    <w:rsid w:val="00DB13A4"/>
    <w:rsid w:val="00DB204D"/>
    <w:rsid w:val="00DB3DEF"/>
    <w:rsid w:val="00DB40AB"/>
    <w:rsid w:val="00DB4B2E"/>
    <w:rsid w:val="00DB6A87"/>
    <w:rsid w:val="00DC079E"/>
    <w:rsid w:val="00DC7855"/>
    <w:rsid w:val="00DD0716"/>
    <w:rsid w:val="00DD4CDB"/>
    <w:rsid w:val="00DD52DA"/>
    <w:rsid w:val="00DE04B7"/>
    <w:rsid w:val="00DE1451"/>
    <w:rsid w:val="00DE2DD2"/>
    <w:rsid w:val="00DE3859"/>
    <w:rsid w:val="00DE4751"/>
    <w:rsid w:val="00DE69EE"/>
    <w:rsid w:val="00DE6A21"/>
    <w:rsid w:val="00DF335B"/>
    <w:rsid w:val="00DF40AA"/>
    <w:rsid w:val="00DF7DDA"/>
    <w:rsid w:val="00E00C90"/>
    <w:rsid w:val="00E03A33"/>
    <w:rsid w:val="00E03BEC"/>
    <w:rsid w:val="00E05054"/>
    <w:rsid w:val="00E05313"/>
    <w:rsid w:val="00E05589"/>
    <w:rsid w:val="00E05E49"/>
    <w:rsid w:val="00E1557E"/>
    <w:rsid w:val="00E1559F"/>
    <w:rsid w:val="00E165E7"/>
    <w:rsid w:val="00E16638"/>
    <w:rsid w:val="00E22A21"/>
    <w:rsid w:val="00E25C40"/>
    <w:rsid w:val="00E25C5E"/>
    <w:rsid w:val="00E306AA"/>
    <w:rsid w:val="00E30DBC"/>
    <w:rsid w:val="00E36858"/>
    <w:rsid w:val="00E36F76"/>
    <w:rsid w:val="00E379F6"/>
    <w:rsid w:val="00E400E9"/>
    <w:rsid w:val="00E41742"/>
    <w:rsid w:val="00E42642"/>
    <w:rsid w:val="00E4313E"/>
    <w:rsid w:val="00E44CF9"/>
    <w:rsid w:val="00E45311"/>
    <w:rsid w:val="00E500D2"/>
    <w:rsid w:val="00E5088E"/>
    <w:rsid w:val="00E50C66"/>
    <w:rsid w:val="00E518D1"/>
    <w:rsid w:val="00E52C3D"/>
    <w:rsid w:val="00E533FF"/>
    <w:rsid w:val="00E5684C"/>
    <w:rsid w:val="00E61C6E"/>
    <w:rsid w:val="00E62DDF"/>
    <w:rsid w:val="00E63161"/>
    <w:rsid w:val="00E65E3B"/>
    <w:rsid w:val="00E666D7"/>
    <w:rsid w:val="00E66962"/>
    <w:rsid w:val="00E66EE2"/>
    <w:rsid w:val="00E67E62"/>
    <w:rsid w:val="00E719DE"/>
    <w:rsid w:val="00E72683"/>
    <w:rsid w:val="00E75A1C"/>
    <w:rsid w:val="00E7630C"/>
    <w:rsid w:val="00E814EB"/>
    <w:rsid w:val="00E83ACB"/>
    <w:rsid w:val="00E840E5"/>
    <w:rsid w:val="00E85689"/>
    <w:rsid w:val="00E85A0B"/>
    <w:rsid w:val="00E874F0"/>
    <w:rsid w:val="00E87C89"/>
    <w:rsid w:val="00E90469"/>
    <w:rsid w:val="00E90588"/>
    <w:rsid w:val="00E90C0D"/>
    <w:rsid w:val="00E90E11"/>
    <w:rsid w:val="00E91E04"/>
    <w:rsid w:val="00E91EDB"/>
    <w:rsid w:val="00E92682"/>
    <w:rsid w:val="00E943A3"/>
    <w:rsid w:val="00E94547"/>
    <w:rsid w:val="00E9582E"/>
    <w:rsid w:val="00E95ED2"/>
    <w:rsid w:val="00E973FA"/>
    <w:rsid w:val="00EA12DA"/>
    <w:rsid w:val="00EA130E"/>
    <w:rsid w:val="00EA1833"/>
    <w:rsid w:val="00EA1E93"/>
    <w:rsid w:val="00EA6CAF"/>
    <w:rsid w:val="00EA6EFB"/>
    <w:rsid w:val="00EB018A"/>
    <w:rsid w:val="00EB6F02"/>
    <w:rsid w:val="00EB7B57"/>
    <w:rsid w:val="00EC0BB4"/>
    <w:rsid w:val="00EC2371"/>
    <w:rsid w:val="00EC5797"/>
    <w:rsid w:val="00EC7CC3"/>
    <w:rsid w:val="00ED096E"/>
    <w:rsid w:val="00ED3006"/>
    <w:rsid w:val="00ED7E92"/>
    <w:rsid w:val="00EE002A"/>
    <w:rsid w:val="00EE137A"/>
    <w:rsid w:val="00EE51FA"/>
    <w:rsid w:val="00EF05A3"/>
    <w:rsid w:val="00EF1207"/>
    <w:rsid w:val="00EF44DF"/>
    <w:rsid w:val="00EF5D44"/>
    <w:rsid w:val="00EF5F6A"/>
    <w:rsid w:val="00EF6921"/>
    <w:rsid w:val="00EF754F"/>
    <w:rsid w:val="00F01688"/>
    <w:rsid w:val="00F02268"/>
    <w:rsid w:val="00F0241A"/>
    <w:rsid w:val="00F02DE3"/>
    <w:rsid w:val="00F0380A"/>
    <w:rsid w:val="00F03C84"/>
    <w:rsid w:val="00F0799B"/>
    <w:rsid w:val="00F109FF"/>
    <w:rsid w:val="00F1137C"/>
    <w:rsid w:val="00F13538"/>
    <w:rsid w:val="00F149E6"/>
    <w:rsid w:val="00F15AD0"/>
    <w:rsid w:val="00F15B80"/>
    <w:rsid w:val="00F1652F"/>
    <w:rsid w:val="00F20212"/>
    <w:rsid w:val="00F26A02"/>
    <w:rsid w:val="00F30043"/>
    <w:rsid w:val="00F307A0"/>
    <w:rsid w:val="00F30C27"/>
    <w:rsid w:val="00F32122"/>
    <w:rsid w:val="00F358F1"/>
    <w:rsid w:val="00F3705D"/>
    <w:rsid w:val="00F4383E"/>
    <w:rsid w:val="00F45AB8"/>
    <w:rsid w:val="00F45EE7"/>
    <w:rsid w:val="00F468A8"/>
    <w:rsid w:val="00F53AB3"/>
    <w:rsid w:val="00F53B20"/>
    <w:rsid w:val="00F57A28"/>
    <w:rsid w:val="00F60E42"/>
    <w:rsid w:val="00F6166A"/>
    <w:rsid w:val="00F634ED"/>
    <w:rsid w:val="00F64A02"/>
    <w:rsid w:val="00F65209"/>
    <w:rsid w:val="00F6591C"/>
    <w:rsid w:val="00F70462"/>
    <w:rsid w:val="00F72573"/>
    <w:rsid w:val="00F728D9"/>
    <w:rsid w:val="00F73CD4"/>
    <w:rsid w:val="00F745F8"/>
    <w:rsid w:val="00F75305"/>
    <w:rsid w:val="00F7575D"/>
    <w:rsid w:val="00F77158"/>
    <w:rsid w:val="00F84B6F"/>
    <w:rsid w:val="00F84D50"/>
    <w:rsid w:val="00F853C2"/>
    <w:rsid w:val="00F8549E"/>
    <w:rsid w:val="00F8652A"/>
    <w:rsid w:val="00F866D7"/>
    <w:rsid w:val="00F879DA"/>
    <w:rsid w:val="00F928DC"/>
    <w:rsid w:val="00F948A5"/>
    <w:rsid w:val="00F97F6D"/>
    <w:rsid w:val="00FA0671"/>
    <w:rsid w:val="00FA28D6"/>
    <w:rsid w:val="00FA2A04"/>
    <w:rsid w:val="00FA324F"/>
    <w:rsid w:val="00FA5B0C"/>
    <w:rsid w:val="00FA6C38"/>
    <w:rsid w:val="00FB0FDF"/>
    <w:rsid w:val="00FB2793"/>
    <w:rsid w:val="00FB27F5"/>
    <w:rsid w:val="00FB3F1E"/>
    <w:rsid w:val="00FB51E9"/>
    <w:rsid w:val="00FB62D9"/>
    <w:rsid w:val="00FC2674"/>
    <w:rsid w:val="00FC30DC"/>
    <w:rsid w:val="00FC4A31"/>
    <w:rsid w:val="00FC56FD"/>
    <w:rsid w:val="00FC5750"/>
    <w:rsid w:val="00FC5790"/>
    <w:rsid w:val="00FC696A"/>
    <w:rsid w:val="00FD01B1"/>
    <w:rsid w:val="00FD1E33"/>
    <w:rsid w:val="00FD48C7"/>
    <w:rsid w:val="00FD4A3B"/>
    <w:rsid w:val="00FD4BCE"/>
    <w:rsid w:val="00FE5091"/>
    <w:rsid w:val="00FE539B"/>
    <w:rsid w:val="00FE5AE5"/>
    <w:rsid w:val="00FE68E8"/>
    <w:rsid w:val="00FF6D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6D799"/>
  <w15:docId w15:val="{2644113F-205E-40F6-9A08-625BAD117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0B5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5BE7"/>
    <w:rPr>
      <w:color w:val="0563C1" w:themeColor="hyperlink"/>
      <w:u w:val="single"/>
    </w:rPr>
  </w:style>
  <w:style w:type="character" w:styleId="UnresolvedMention">
    <w:name w:val="Unresolved Mention"/>
    <w:basedOn w:val="DefaultParagraphFont"/>
    <w:uiPriority w:val="99"/>
    <w:semiHidden/>
    <w:unhideWhenUsed/>
    <w:rsid w:val="00C05BE7"/>
    <w:rPr>
      <w:color w:val="605E5C"/>
      <w:shd w:val="clear" w:color="auto" w:fill="E1DFDD"/>
    </w:rPr>
  </w:style>
  <w:style w:type="paragraph" w:styleId="ListParagraph">
    <w:name w:val="List Paragraph"/>
    <w:basedOn w:val="Normal"/>
    <w:uiPriority w:val="34"/>
    <w:qFormat/>
    <w:rsid w:val="00C05BE7"/>
    <w:pPr>
      <w:ind w:left="720"/>
      <w:contextualSpacing/>
    </w:pPr>
  </w:style>
  <w:style w:type="character" w:styleId="FollowedHyperlink">
    <w:name w:val="FollowedHyperlink"/>
    <w:basedOn w:val="DefaultParagraphFont"/>
    <w:uiPriority w:val="99"/>
    <w:semiHidden/>
    <w:unhideWhenUsed/>
    <w:rsid w:val="000E2DC3"/>
    <w:rPr>
      <w:color w:val="954F72" w:themeColor="followedHyperlink"/>
      <w:u w:val="single"/>
    </w:rPr>
  </w:style>
  <w:style w:type="character" w:styleId="SubtleReference">
    <w:name w:val="Subtle Reference"/>
    <w:basedOn w:val="DefaultParagraphFont"/>
    <w:uiPriority w:val="31"/>
    <w:qFormat/>
    <w:rsid w:val="0057766E"/>
    <w:rPr>
      <w:smallCaps/>
      <w:color w:val="5A5A5A" w:themeColor="text1" w:themeTint="A5"/>
    </w:rPr>
  </w:style>
  <w:style w:type="character" w:customStyle="1" w:styleId="Heading1Char">
    <w:name w:val="Heading 1 Char"/>
    <w:basedOn w:val="DefaultParagraphFont"/>
    <w:link w:val="Heading1"/>
    <w:uiPriority w:val="9"/>
    <w:rsid w:val="00790B5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108934">
      <w:bodyDiv w:val="1"/>
      <w:marLeft w:val="0"/>
      <w:marRight w:val="0"/>
      <w:marTop w:val="0"/>
      <w:marBottom w:val="0"/>
      <w:divBdr>
        <w:top w:val="none" w:sz="0" w:space="0" w:color="auto"/>
        <w:left w:val="none" w:sz="0" w:space="0" w:color="auto"/>
        <w:bottom w:val="none" w:sz="0" w:space="0" w:color="auto"/>
        <w:right w:val="none" w:sz="0" w:space="0" w:color="auto"/>
      </w:divBdr>
    </w:div>
    <w:div w:id="279604517">
      <w:bodyDiv w:val="1"/>
      <w:marLeft w:val="0"/>
      <w:marRight w:val="0"/>
      <w:marTop w:val="0"/>
      <w:marBottom w:val="0"/>
      <w:divBdr>
        <w:top w:val="none" w:sz="0" w:space="0" w:color="auto"/>
        <w:left w:val="none" w:sz="0" w:space="0" w:color="auto"/>
        <w:bottom w:val="none" w:sz="0" w:space="0" w:color="auto"/>
        <w:right w:val="none" w:sz="0" w:space="0" w:color="auto"/>
      </w:divBdr>
      <w:divsChild>
        <w:div w:id="154998071">
          <w:marLeft w:val="0"/>
          <w:marRight w:val="0"/>
          <w:marTop w:val="0"/>
          <w:marBottom w:val="0"/>
          <w:divBdr>
            <w:top w:val="none" w:sz="0" w:space="0" w:color="auto"/>
            <w:left w:val="none" w:sz="0" w:space="0" w:color="auto"/>
            <w:bottom w:val="none" w:sz="0" w:space="0" w:color="auto"/>
            <w:right w:val="none" w:sz="0" w:space="0" w:color="auto"/>
          </w:divBdr>
        </w:div>
        <w:div w:id="427653395">
          <w:marLeft w:val="0"/>
          <w:marRight w:val="0"/>
          <w:marTop w:val="0"/>
          <w:marBottom w:val="0"/>
          <w:divBdr>
            <w:top w:val="none" w:sz="0" w:space="0" w:color="auto"/>
            <w:left w:val="none" w:sz="0" w:space="0" w:color="auto"/>
            <w:bottom w:val="none" w:sz="0" w:space="0" w:color="auto"/>
            <w:right w:val="none" w:sz="0" w:space="0" w:color="auto"/>
          </w:divBdr>
        </w:div>
        <w:div w:id="651328597">
          <w:marLeft w:val="0"/>
          <w:marRight w:val="0"/>
          <w:marTop w:val="0"/>
          <w:marBottom w:val="0"/>
          <w:divBdr>
            <w:top w:val="none" w:sz="0" w:space="0" w:color="auto"/>
            <w:left w:val="none" w:sz="0" w:space="0" w:color="auto"/>
            <w:bottom w:val="none" w:sz="0" w:space="0" w:color="auto"/>
            <w:right w:val="none" w:sz="0" w:space="0" w:color="auto"/>
          </w:divBdr>
        </w:div>
        <w:div w:id="892155780">
          <w:marLeft w:val="0"/>
          <w:marRight w:val="0"/>
          <w:marTop w:val="0"/>
          <w:marBottom w:val="0"/>
          <w:divBdr>
            <w:top w:val="none" w:sz="0" w:space="0" w:color="auto"/>
            <w:left w:val="none" w:sz="0" w:space="0" w:color="auto"/>
            <w:bottom w:val="none" w:sz="0" w:space="0" w:color="auto"/>
            <w:right w:val="none" w:sz="0" w:space="0" w:color="auto"/>
          </w:divBdr>
        </w:div>
        <w:div w:id="993531528">
          <w:marLeft w:val="0"/>
          <w:marRight w:val="0"/>
          <w:marTop w:val="0"/>
          <w:marBottom w:val="0"/>
          <w:divBdr>
            <w:top w:val="none" w:sz="0" w:space="0" w:color="auto"/>
            <w:left w:val="none" w:sz="0" w:space="0" w:color="auto"/>
            <w:bottom w:val="none" w:sz="0" w:space="0" w:color="auto"/>
            <w:right w:val="none" w:sz="0" w:space="0" w:color="auto"/>
          </w:divBdr>
        </w:div>
        <w:div w:id="1168641394">
          <w:marLeft w:val="0"/>
          <w:marRight w:val="0"/>
          <w:marTop w:val="0"/>
          <w:marBottom w:val="0"/>
          <w:divBdr>
            <w:top w:val="none" w:sz="0" w:space="0" w:color="auto"/>
            <w:left w:val="none" w:sz="0" w:space="0" w:color="auto"/>
            <w:bottom w:val="none" w:sz="0" w:space="0" w:color="auto"/>
            <w:right w:val="none" w:sz="0" w:space="0" w:color="auto"/>
          </w:divBdr>
        </w:div>
        <w:div w:id="1392002341">
          <w:marLeft w:val="0"/>
          <w:marRight w:val="0"/>
          <w:marTop w:val="0"/>
          <w:marBottom w:val="0"/>
          <w:divBdr>
            <w:top w:val="none" w:sz="0" w:space="0" w:color="auto"/>
            <w:left w:val="none" w:sz="0" w:space="0" w:color="auto"/>
            <w:bottom w:val="none" w:sz="0" w:space="0" w:color="auto"/>
            <w:right w:val="none" w:sz="0" w:space="0" w:color="auto"/>
          </w:divBdr>
        </w:div>
        <w:div w:id="1623461552">
          <w:marLeft w:val="0"/>
          <w:marRight w:val="0"/>
          <w:marTop w:val="0"/>
          <w:marBottom w:val="0"/>
          <w:divBdr>
            <w:top w:val="none" w:sz="0" w:space="0" w:color="auto"/>
            <w:left w:val="none" w:sz="0" w:space="0" w:color="auto"/>
            <w:bottom w:val="none" w:sz="0" w:space="0" w:color="auto"/>
            <w:right w:val="none" w:sz="0" w:space="0" w:color="auto"/>
          </w:divBdr>
        </w:div>
        <w:div w:id="1707828600">
          <w:marLeft w:val="0"/>
          <w:marRight w:val="0"/>
          <w:marTop w:val="0"/>
          <w:marBottom w:val="0"/>
          <w:divBdr>
            <w:top w:val="none" w:sz="0" w:space="0" w:color="auto"/>
            <w:left w:val="none" w:sz="0" w:space="0" w:color="auto"/>
            <w:bottom w:val="none" w:sz="0" w:space="0" w:color="auto"/>
            <w:right w:val="none" w:sz="0" w:space="0" w:color="auto"/>
          </w:divBdr>
        </w:div>
        <w:div w:id="1722512339">
          <w:marLeft w:val="0"/>
          <w:marRight w:val="0"/>
          <w:marTop w:val="0"/>
          <w:marBottom w:val="0"/>
          <w:divBdr>
            <w:top w:val="none" w:sz="0" w:space="0" w:color="auto"/>
            <w:left w:val="none" w:sz="0" w:space="0" w:color="auto"/>
            <w:bottom w:val="none" w:sz="0" w:space="0" w:color="auto"/>
            <w:right w:val="none" w:sz="0" w:space="0" w:color="auto"/>
          </w:divBdr>
        </w:div>
        <w:div w:id="1772554971">
          <w:marLeft w:val="0"/>
          <w:marRight w:val="0"/>
          <w:marTop w:val="0"/>
          <w:marBottom w:val="0"/>
          <w:divBdr>
            <w:top w:val="none" w:sz="0" w:space="0" w:color="auto"/>
            <w:left w:val="none" w:sz="0" w:space="0" w:color="auto"/>
            <w:bottom w:val="none" w:sz="0" w:space="0" w:color="auto"/>
            <w:right w:val="none" w:sz="0" w:space="0" w:color="auto"/>
          </w:divBdr>
        </w:div>
        <w:div w:id="1855609738">
          <w:marLeft w:val="0"/>
          <w:marRight w:val="0"/>
          <w:marTop w:val="0"/>
          <w:marBottom w:val="0"/>
          <w:divBdr>
            <w:top w:val="none" w:sz="0" w:space="0" w:color="auto"/>
            <w:left w:val="none" w:sz="0" w:space="0" w:color="auto"/>
            <w:bottom w:val="none" w:sz="0" w:space="0" w:color="auto"/>
            <w:right w:val="none" w:sz="0" w:space="0" w:color="auto"/>
          </w:divBdr>
        </w:div>
        <w:div w:id="1880243906">
          <w:marLeft w:val="0"/>
          <w:marRight w:val="0"/>
          <w:marTop w:val="0"/>
          <w:marBottom w:val="0"/>
          <w:divBdr>
            <w:top w:val="none" w:sz="0" w:space="0" w:color="auto"/>
            <w:left w:val="none" w:sz="0" w:space="0" w:color="auto"/>
            <w:bottom w:val="none" w:sz="0" w:space="0" w:color="auto"/>
            <w:right w:val="none" w:sz="0" w:space="0" w:color="auto"/>
          </w:divBdr>
        </w:div>
        <w:div w:id="1900821751">
          <w:marLeft w:val="0"/>
          <w:marRight w:val="0"/>
          <w:marTop w:val="0"/>
          <w:marBottom w:val="0"/>
          <w:divBdr>
            <w:top w:val="none" w:sz="0" w:space="0" w:color="auto"/>
            <w:left w:val="none" w:sz="0" w:space="0" w:color="auto"/>
            <w:bottom w:val="none" w:sz="0" w:space="0" w:color="auto"/>
            <w:right w:val="none" w:sz="0" w:space="0" w:color="auto"/>
          </w:divBdr>
        </w:div>
      </w:divsChild>
    </w:div>
    <w:div w:id="315034742">
      <w:bodyDiv w:val="1"/>
      <w:marLeft w:val="0"/>
      <w:marRight w:val="0"/>
      <w:marTop w:val="0"/>
      <w:marBottom w:val="0"/>
      <w:divBdr>
        <w:top w:val="none" w:sz="0" w:space="0" w:color="auto"/>
        <w:left w:val="none" w:sz="0" w:space="0" w:color="auto"/>
        <w:bottom w:val="none" w:sz="0" w:space="0" w:color="auto"/>
        <w:right w:val="none" w:sz="0" w:space="0" w:color="auto"/>
      </w:divBdr>
    </w:div>
    <w:div w:id="332226035">
      <w:bodyDiv w:val="1"/>
      <w:marLeft w:val="0"/>
      <w:marRight w:val="0"/>
      <w:marTop w:val="0"/>
      <w:marBottom w:val="0"/>
      <w:divBdr>
        <w:top w:val="none" w:sz="0" w:space="0" w:color="auto"/>
        <w:left w:val="none" w:sz="0" w:space="0" w:color="auto"/>
        <w:bottom w:val="none" w:sz="0" w:space="0" w:color="auto"/>
        <w:right w:val="none" w:sz="0" w:space="0" w:color="auto"/>
      </w:divBdr>
    </w:div>
    <w:div w:id="515074802">
      <w:bodyDiv w:val="1"/>
      <w:marLeft w:val="0"/>
      <w:marRight w:val="0"/>
      <w:marTop w:val="0"/>
      <w:marBottom w:val="0"/>
      <w:divBdr>
        <w:top w:val="none" w:sz="0" w:space="0" w:color="auto"/>
        <w:left w:val="none" w:sz="0" w:space="0" w:color="auto"/>
        <w:bottom w:val="none" w:sz="0" w:space="0" w:color="auto"/>
        <w:right w:val="none" w:sz="0" w:space="0" w:color="auto"/>
      </w:divBdr>
    </w:div>
    <w:div w:id="541595645">
      <w:bodyDiv w:val="1"/>
      <w:marLeft w:val="0"/>
      <w:marRight w:val="0"/>
      <w:marTop w:val="0"/>
      <w:marBottom w:val="0"/>
      <w:divBdr>
        <w:top w:val="none" w:sz="0" w:space="0" w:color="auto"/>
        <w:left w:val="none" w:sz="0" w:space="0" w:color="auto"/>
        <w:bottom w:val="none" w:sz="0" w:space="0" w:color="auto"/>
        <w:right w:val="none" w:sz="0" w:space="0" w:color="auto"/>
      </w:divBdr>
    </w:div>
    <w:div w:id="554126401">
      <w:bodyDiv w:val="1"/>
      <w:marLeft w:val="0"/>
      <w:marRight w:val="0"/>
      <w:marTop w:val="0"/>
      <w:marBottom w:val="0"/>
      <w:divBdr>
        <w:top w:val="none" w:sz="0" w:space="0" w:color="auto"/>
        <w:left w:val="none" w:sz="0" w:space="0" w:color="auto"/>
        <w:bottom w:val="none" w:sz="0" w:space="0" w:color="auto"/>
        <w:right w:val="none" w:sz="0" w:space="0" w:color="auto"/>
      </w:divBdr>
    </w:div>
    <w:div w:id="968895455">
      <w:bodyDiv w:val="1"/>
      <w:marLeft w:val="0"/>
      <w:marRight w:val="0"/>
      <w:marTop w:val="0"/>
      <w:marBottom w:val="0"/>
      <w:divBdr>
        <w:top w:val="none" w:sz="0" w:space="0" w:color="auto"/>
        <w:left w:val="none" w:sz="0" w:space="0" w:color="auto"/>
        <w:bottom w:val="none" w:sz="0" w:space="0" w:color="auto"/>
        <w:right w:val="none" w:sz="0" w:space="0" w:color="auto"/>
      </w:divBdr>
    </w:div>
    <w:div w:id="978222136">
      <w:bodyDiv w:val="1"/>
      <w:marLeft w:val="0"/>
      <w:marRight w:val="0"/>
      <w:marTop w:val="0"/>
      <w:marBottom w:val="0"/>
      <w:divBdr>
        <w:top w:val="none" w:sz="0" w:space="0" w:color="auto"/>
        <w:left w:val="none" w:sz="0" w:space="0" w:color="auto"/>
        <w:bottom w:val="none" w:sz="0" w:space="0" w:color="auto"/>
        <w:right w:val="none" w:sz="0" w:space="0" w:color="auto"/>
      </w:divBdr>
      <w:divsChild>
        <w:div w:id="873075411">
          <w:marLeft w:val="0"/>
          <w:marRight w:val="0"/>
          <w:marTop w:val="0"/>
          <w:marBottom w:val="0"/>
          <w:divBdr>
            <w:top w:val="none" w:sz="0" w:space="0" w:color="auto"/>
            <w:left w:val="none" w:sz="0" w:space="0" w:color="auto"/>
            <w:bottom w:val="none" w:sz="0" w:space="0" w:color="auto"/>
            <w:right w:val="none" w:sz="0" w:space="0" w:color="auto"/>
          </w:divBdr>
        </w:div>
        <w:div w:id="1049187892">
          <w:marLeft w:val="0"/>
          <w:marRight w:val="0"/>
          <w:marTop w:val="0"/>
          <w:marBottom w:val="0"/>
          <w:divBdr>
            <w:top w:val="none" w:sz="0" w:space="0" w:color="auto"/>
            <w:left w:val="none" w:sz="0" w:space="0" w:color="auto"/>
            <w:bottom w:val="none" w:sz="0" w:space="0" w:color="auto"/>
            <w:right w:val="none" w:sz="0" w:space="0" w:color="auto"/>
          </w:divBdr>
        </w:div>
      </w:divsChild>
    </w:div>
    <w:div w:id="1143162911">
      <w:bodyDiv w:val="1"/>
      <w:marLeft w:val="0"/>
      <w:marRight w:val="0"/>
      <w:marTop w:val="0"/>
      <w:marBottom w:val="0"/>
      <w:divBdr>
        <w:top w:val="none" w:sz="0" w:space="0" w:color="auto"/>
        <w:left w:val="none" w:sz="0" w:space="0" w:color="auto"/>
        <w:bottom w:val="none" w:sz="0" w:space="0" w:color="auto"/>
        <w:right w:val="none" w:sz="0" w:space="0" w:color="auto"/>
      </w:divBdr>
      <w:divsChild>
        <w:div w:id="238640248">
          <w:marLeft w:val="0"/>
          <w:marRight w:val="0"/>
          <w:marTop w:val="0"/>
          <w:marBottom w:val="0"/>
          <w:divBdr>
            <w:top w:val="none" w:sz="0" w:space="0" w:color="auto"/>
            <w:left w:val="none" w:sz="0" w:space="0" w:color="auto"/>
            <w:bottom w:val="none" w:sz="0" w:space="0" w:color="auto"/>
            <w:right w:val="none" w:sz="0" w:space="0" w:color="auto"/>
          </w:divBdr>
        </w:div>
        <w:div w:id="885802227">
          <w:marLeft w:val="0"/>
          <w:marRight w:val="0"/>
          <w:marTop w:val="0"/>
          <w:marBottom w:val="0"/>
          <w:divBdr>
            <w:top w:val="none" w:sz="0" w:space="0" w:color="auto"/>
            <w:left w:val="none" w:sz="0" w:space="0" w:color="auto"/>
            <w:bottom w:val="none" w:sz="0" w:space="0" w:color="auto"/>
            <w:right w:val="none" w:sz="0" w:space="0" w:color="auto"/>
          </w:divBdr>
          <w:divsChild>
            <w:div w:id="353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04675">
      <w:bodyDiv w:val="1"/>
      <w:marLeft w:val="0"/>
      <w:marRight w:val="0"/>
      <w:marTop w:val="0"/>
      <w:marBottom w:val="0"/>
      <w:divBdr>
        <w:top w:val="none" w:sz="0" w:space="0" w:color="auto"/>
        <w:left w:val="none" w:sz="0" w:space="0" w:color="auto"/>
        <w:bottom w:val="none" w:sz="0" w:space="0" w:color="auto"/>
        <w:right w:val="none" w:sz="0" w:space="0" w:color="auto"/>
      </w:divBdr>
    </w:div>
    <w:div w:id="1607956488">
      <w:bodyDiv w:val="1"/>
      <w:marLeft w:val="0"/>
      <w:marRight w:val="0"/>
      <w:marTop w:val="0"/>
      <w:marBottom w:val="0"/>
      <w:divBdr>
        <w:top w:val="none" w:sz="0" w:space="0" w:color="auto"/>
        <w:left w:val="none" w:sz="0" w:space="0" w:color="auto"/>
        <w:bottom w:val="none" w:sz="0" w:space="0" w:color="auto"/>
        <w:right w:val="none" w:sz="0" w:space="0" w:color="auto"/>
      </w:divBdr>
    </w:div>
    <w:div w:id="1793553758">
      <w:bodyDiv w:val="1"/>
      <w:marLeft w:val="0"/>
      <w:marRight w:val="0"/>
      <w:marTop w:val="0"/>
      <w:marBottom w:val="0"/>
      <w:divBdr>
        <w:top w:val="none" w:sz="0" w:space="0" w:color="auto"/>
        <w:left w:val="none" w:sz="0" w:space="0" w:color="auto"/>
        <w:bottom w:val="none" w:sz="0" w:space="0" w:color="auto"/>
        <w:right w:val="none" w:sz="0" w:space="0" w:color="auto"/>
      </w:divBdr>
    </w:div>
    <w:div w:id="1964992019">
      <w:bodyDiv w:val="1"/>
      <w:marLeft w:val="0"/>
      <w:marRight w:val="0"/>
      <w:marTop w:val="0"/>
      <w:marBottom w:val="0"/>
      <w:divBdr>
        <w:top w:val="none" w:sz="0" w:space="0" w:color="auto"/>
        <w:left w:val="none" w:sz="0" w:space="0" w:color="auto"/>
        <w:bottom w:val="none" w:sz="0" w:space="0" w:color="auto"/>
        <w:right w:val="none" w:sz="0" w:space="0" w:color="auto"/>
      </w:divBdr>
    </w:div>
    <w:div w:id="2042319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060">
          <w:marLeft w:val="0"/>
          <w:marRight w:val="0"/>
          <w:marTop w:val="0"/>
          <w:marBottom w:val="0"/>
          <w:divBdr>
            <w:top w:val="none" w:sz="0" w:space="0" w:color="auto"/>
            <w:left w:val="none" w:sz="0" w:space="0" w:color="auto"/>
            <w:bottom w:val="none" w:sz="0" w:space="0" w:color="auto"/>
            <w:right w:val="none" w:sz="0" w:space="0" w:color="auto"/>
          </w:divBdr>
        </w:div>
        <w:div w:id="341394853">
          <w:marLeft w:val="0"/>
          <w:marRight w:val="0"/>
          <w:marTop w:val="0"/>
          <w:marBottom w:val="0"/>
          <w:divBdr>
            <w:top w:val="none" w:sz="0" w:space="0" w:color="auto"/>
            <w:left w:val="none" w:sz="0" w:space="0" w:color="auto"/>
            <w:bottom w:val="none" w:sz="0" w:space="0" w:color="auto"/>
            <w:right w:val="none" w:sz="0" w:space="0" w:color="auto"/>
          </w:divBdr>
        </w:div>
        <w:div w:id="454108120">
          <w:marLeft w:val="0"/>
          <w:marRight w:val="0"/>
          <w:marTop w:val="0"/>
          <w:marBottom w:val="0"/>
          <w:divBdr>
            <w:top w:val="none" w:sz="0" w:space="0" w:color="auto"/>
            <w:left w:val="none" w:sz="0" w:space="0" w:color="auto"/>
            <w:bottom w:val="none" w:sz="0" w:space="0" w:color="auto"/>
            <w:right w:val="none" w:sz="0" w:space="0" w:color="auto"/>
          </w:divBdr>
        </w:div>
        <w:div w:id="548689667">
          <w:marLeft w:val="0"/>
          <w:marRight w:val="0"/>
          <w:marTop w:val="0"/>
          <w:marBottom w:val="0"/>
          <w:divBdr>
            <w:top w:val="none" w:sz="0" w:space="0" w:color="auto"/>
            <w:left w:val="none" w:sz="0" w:space="0" w:color="auto"/>
            <w:bottom w:val="none" w:sz="0" w:space="0" w:color="auto"/>
            <w:right w:val="none" w:sz="0" w:space="0" w:color="auto"/>
          </w:divBdr>
        </w:div>
        <w:div w:id="584069738">
          <w:marLeft w:val="0"/>
          <w:marRight w:val="0"/>
          <w:marTop w:val="0"/>
          <w:marBottom w:val="0"/>
          <w:divBdr>
            <w:top w:val="none" w:sz="0" w:space="0" w:color="auto"/>
            <w:left w:val="none" w:sz="0" w:space="0" w:color="auto"/>
            <w:bottom w:val="none" w:sz="0" w:space="0" w:color="auto"/>
            <w:right w:val="none" w:sz="0" w:space="0" w:color="auto"/>
          </w:divBdr>
        </w:div>
        <w:div w:id="681128950">
          <w:marLeft w:val="0"/>
          <w:marRight w:val="0"/>
          <w:marTop w:val="0"/>
          <w:marBottom w:val="0"/>
          <w:divBdr>
            <w:top w:val="none" w:sz="0" w:space="0" w:color="auto"/>
            <w:left w:val="none" w:sz="0" w:space="0" w:color="auto"/>
            <w:bottom w:val="none" w:sz="0" w:space="0" w:color="auto"/>
            <w:right w:val="none" w:sz="0" w:space="0" w:color="auto"/>
          </w:divBdr>
        </w:div>
        <w:div w:id="1014116889">
          <w:marLeft w:val="0"/>
          <w:marRight w:val="0"/>
          <w:marTop w:val="0"/>
          <w:marBottom w:val="0"/>
          <w:divBdr>
            <w:top w:val="none" w:sz="0" w:space="0" w:color="auto"/>
            <w:left w:val="none" w:sz="0" w:space="0" w:color="auto"/>
            <w:bottom w:val="none" w:sz="0" w:space="0" w:color="auto"/>
            <w:right w:val="none" w:sz="0" w:space="0" w:color="auto"/>
          </w:divBdr>
        </w:div>
        <w:div w:id="1197504360">
          <w:marLeft w:val="0"/>
          <w:marRight w:val="0"/>
          <w:marTop w:val="0"/>
          <w:marBottom w:val="0"/>
          <w:divBdr>
            <w:top w:val="none" w:sz="0" w:space="0" w:color="auto"/>
            <w:left w:val="none" w:sz="0" w:space="0" w:color="auto"/>
            <w:bottom w:val="none" w:sz="0" w:space="0" w:color="auto"/>
            <w:right w:val="none" w:sz="0" w:space="0" w:color="auto"/>
          </w:divBdr>
        </w:div>
        <w:div w:id="1698507749">
          <w:marLeft w:val="0"/>
          <w:marRight w:val="0"/>
          <w:marTop w:val="0"/>
          <w:marBottom w:val="0"/>
          <w:divBdr>
            <w:top w:val="none" w:sz="0" w:space="0" w:color="auto"/>
            <w:left w:val="none" w:sz="0" w:space="0" w:color="auto"/>
            <w:bottom w:val="none" w:sz="0" w:space="0" w:color="auto"/>
            <w:right w:val="none" w:sz="0" w:space="0" w:color="auto"/>
          </w:divBdr>
        </w:div>
        <w:div w:id="1875073125">
          <w:marLeft w:val="0"/>
          <w:marRight w:val="0"/>
          <w:marTop w:val="0"/>
          <w:marBottom w:val="0"/>
          <w:divBdr>
            <w:top w:val="none" w:sz="0" w:space="0" w:color="auto"/>
            <w:left w:val="none" w:sz="0" w:space="0" w:color="auto"/>
            <w:bottom w:val="none" w:sz="0" w:space="0" w:color="auto"/>
            <w:right w:val="none" w:sz="0" w:space="0" w:color="auto"/>
          </w:divBdr>
        </w:div>
        <w:div w:id="2009746211">
          <w:marLeft w:val="0"/>
          <w:marRight w:val="0"/>
          <w:marTop w:val="0"/>
          <w:marBottom w:val="0"/>
          <w:divBdr>
            <w:top w:val="none" w:sz="0" w:space="0" w:color="auto"/>
            <w:left w:val="none" w:sz="0" w:space="0" w:color="auto"/>
            <w:bottom w:val="none" w:sz="0" w:space="0" w:color="auto"/>
            <w:right w:val="none" w:sz="0" w:space="0" w:color="auto"/>
          </w:divBdr>
        </w:div>
        <w:div w:id="2147231819">
          <w:marLeft w:val="0"/>
          <w:marRight w:val="0"/>
          <w:marTop w:val="0"/>
          <w:marBottom w:val="0"/>
          <w:divBdr>
            <w:top w:val="none" w:sz="0" w:space="0" w:color="auto"/>
            <w:left w:val="none" w:sz="0" w:space="0" w:color="auto"/>
            <w:bottom w:val="none" w:sz="0" w:space="0" w:color="auto"/>
            <w:right w:val="none" w:sz="0" w:space="0" w:color="auto"/>
          </w:divBdr>
        </w:div>
      </w:divsChild>
    </w:div>
    <w:div w:id="2099476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jay.hartlove@gmail.com" TargetMode="External"/><Relationship Id="rId13" Type="http://schemas.openxmlformats.org/officeDocument/2006/relationships/hyperlink" Target="https://pioneerpublishers.com/clayton-pride-leads-with-joy-and-unity/" TargetMode="External"/><Relationship Id="rId18" Type="http://schemas.openxmlformats.org/officeDocument/2006/relationships/image" Target="media/image10.jpg"/><Relationship Id="rId3" Type="http://schemas.openxmlformats.org/officeDocument/2006/relationships/styles" Target="styles.xml"/><Relationship Id="rId7" Type="http://schemas.openxmlformats.org/officeDocument/2006/relationships/hyperlink" Target="http://www.jaywrites.com" TargetMode="External"/><Relationship Id="rId12" Type="http://schemas.openxmlformats.org/officeDocument/2006/relationships/image" Target="media/image5.jpe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EE4F3F-EF5C-4AEF-88CA-C118D6FB9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3503</TotalTime>
  <Pages>15</Pages>
  <Words>4387</Words>
  <Characters>25008</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Denisen Hartlove</dc:creator>
  <cp:keywords/>
  <dc:description/>
  <cp:lastModifiedBy>Jay Hartlove</cp:lastModifiedBy>
  <cp:revision>22</cp:revision>
  <cp:lastPrinted>2023-08-12T19:35:00Z</cp:lastPrinted>
  <dcterms:created xsi:type="dcterms:W3CDTF">2025-06-01T00:28:00Z</dcterms:created>
  <dcterms:modified xsi:type="dcterms:W3CDTF">2025-06-17T01:44:00Z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1243738473</vt:i4>
  </property>
</Properties>
</file>